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99" w:rsidRDefault="00213756" w:rsidP="00D60C99">
      <w:pPr>
        <w:pStyle w:val="text-center"/>
        <w:shd w:val="clear" w:color="auto" w:fill="FFFFFF"/>
        <w:bidi/>
        <w:spacing w:before="0" w:beforeAutospacing="0"/>
        <w:rPr>
          <w:rFonts w:ascii="KFGQPCHAFSUthmanicScript-Regula" w:hAnsi="KFGQPCHAFSUthmanicScript-Regula" w:hint="cs"/>
          <w:color w:val="212529"/>
          <w:sz w:val="38"/>
          <w:szCs w:val="38"/>
          <w:rtl/>
        </w:rPr>
      </w:pPr>
      <w:r w:rsidRPr="00213756">
        <w:rPr>
          <w:rFonts w:ascii="KFGQPCHAFSUthmanicScript-Regula" w:hAnsi="KFGQPCHAFSUthmanicScript-Regula"/>
          <w:color w:val="212529"/>
          <w:sz w:val="38"/>
          <w:szCs w:val="38"/>
          <w:rtl/>
        </w:rPr>
        <w:t>۞</w:t>
      </w:r>
      <w:r w:rsidR="00161213" w:rsidRPr="00161213">
        <w:rPr>
          <w:rFonts w:ascii="KFGQPCHAFSUthmanicScript-Regula" w:hAnsi="KFGQPCHAFSUthmanicScript-Regula"/>
          <w:color w:val="212529"/>
          <w:sz w:val="38"/>
          <w:szCs w:val="38"/>
          <w:rtl/>
        </w:rPr>
        <w:t xml:space="preserve"> </w:t>
      </w:r>
      <w:r w:rsidR="00D60C99" w:rsidRPr="00D60C99">
        <w:rPr>
          <w:rFonts w:ascii="KFGQPCHAFSUthmanicScript-Regula" w:hAnsi="KFGQPCHAFSUthmanicScript-Regula"/>
          <w:color w:val="212529"/>
          <w:sz w:val="38"/>
          <w:szCs w:val="38"/>
          <w:rtl/>
        </w:rPr>
        <w:t>وَقُل لِّلۡمُؤۡمِنَٰتِ يَغۡضُضۡنَ مِنۡ أَبۡصَٰرِهِنَّ وَيَحۡفَظۡنَ فُرُوجَهُنَّ وَلَا يُبۡدِينَ زِينَتَهُنَّ إِلَّا مَا ظَهَرَ مِنۡهَاۖ وَلۡيَضۡرِبۡنَ بِخُمُرِهِنَّ عَلَىٰ جُيُوبِهِنَّۖ وَلَا يُبۡدِينَ زِينَتَهُنَّ إِلَّا لِبُعُولَتِهِنَّ أَوۡ ءَابَآئِهِنَّ أَوۡ ءَابَآءِ بُعُولَتِهِنَّ أَوۡ أَبۡنَآئِهِنَّ أَوۡ أَبۡنَآءِ بُعُولَتِهِنَّ أَوۡ إِخۡوَٰنِهِنَّ أَوۡ بَنِيٓ إِخۡوَٰنِهِنَّ أَوۡ بَنِيٓ أَخَوَٰتِهِنَّ أَوۡ نِسَآئِهِنَّ أَوۡ مَا مَلَكَتۡ أَيۡمَٰنُهُنَّ أَوِ ٱلتَّـٰبِعِينَ غَيۡرِ أُوْلِي ٱلۡإِرۡبَةِ مِنَ ٱلرِّجَالِ أَوِ ٱلطِّفۡلِ ٱلَّذِينَ لَمۡ يَظۡهَرُواْ عَلَىٰ عَوۡرَٰتِ ٱلنِّسَآءِۖ وَلَا يَضۡرِبۡنَ بِأَرۡجُلِهِنَّ لِيُعۡلَمَ مَا يُخۡفِينَ مِن زِينَتِهِنَّۚ وَتُوبُوٓاْ إِلَى ٱللَّهِ جَمِيعًا أَيُّهَ ٱلۡمُؤۡمِنُونَ لَعَلَّكُمۡ تُفۡلِحُونَ</w:t>
      </w:r>
    </w:p>
    <w:p w:rsidR="00D60C99" w:rsidRPr="00D60C99" w:rsidRDefault="00D60C99" w:rsidP="00D60C99">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[النور:31]</w:t>
      </w:r>
    </w:p>
    <w:p w:rsidR="00550437" w:rsidRDefault="00550437" w:rsidP="008E6D6F">
      <w:pPr>
        <w:pStyle w:val="text-center"/>
        <w:shd w:val="clear" w:color="auto" w:fill="FFFFFF"/>
        <w:bidi/>
        <w:spacing w:before="0" w:beforeAutospacing="0"/>
        <w:jc w:val="right"/>
        <w:rPr>
          <w:rFonts w:ascii="KFGQPCHAFSUthmanicScript-Regula" w:hAnsi="KFGQPCHAFSUthmanicScript-Regula"/>
          <w:color w:val="212529"/>
          <w:sz w:val="38"/>
          <w:szCs w:val="38"/>
        </w:rPr>
      </w:pPr>
      <w:bookmarkStart w:id="0" w:name="_GoBack"/>
      <w:r>
        <w:rPr>
          <w:rFonts w:ascii="Gentium" w:hAnsi="Gentium"/>
          <w:color w:val="212529"/>
          <w:sz w:val="38"/>
          <w:szCs w:val="38"/>
          <w:shd w:val="clear" w:color="auto" w:fill="FFFFFF"/>
        </w:rPr>
        <w:t xml:space="preserve">Y </w:t>
      </w:r>
      <w:proofErr w:type="spellStart"/>
      <w:r>
        <w:rPr>
          <w:rFonts w:ascii="Gentium" w:hAnsi="Gentium"/>
          <w:color w:val="212529"/>
          <w:sz w:val="38"/>
          <w:szCs w:val="38"/>
          <w:shd w:val="clear" w:color="auto" w:fill="FFFFFF"/>
        </w:rPr>
        <w:t>diles</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las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creyentes</w:t>
      </w:r>
      <w:bookmarkEnd w:id="0"/>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bajen</w:t>
      </w:r>
      <w:proofErr w:type="spellEnd"/>
      <w:r>
        <w:rPr>
          <w:rFonts w:ascii="Gentium" w:hAnsi="Gentium"/>
          <w:color w:val="212529"/>
          <w:sz w:val="38"/>
          <w:szCs w:val="38"/>
          <w:shd w:val="clear" w:color="auto" w:fill="FFFFFF"/>
        </w:rPr>
        <w:t xml:space="preserve"> la vista (ante lo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se les ha </w:t>
      </w:r>
      <w:proofErr w:type="spellStart"/>
      <w:r>
        <w:rPr>
          <w:rFonts w:ascii="Gentium" w:hAnsi="Gentium"/>
          <w:color w:val="212529"/>
          <w:sz w:val="38"/>
          <w:szCs w:val="38"/>
          <w:shd w:val="clear" w:color="auto" w:fill="FFFFFF"/>
        </w:rPr>
        <w:t>prohibido</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mirar</w:t>
      </w:r>
      <w:proofErr w:type="spellEnd"/>
      <w:r>
        <w:rPr>
          <w:rFonts w:ascii="Gentium" w:hAnsi="Gentium"/>
          <w:color w:val="212529"/>
          <w:sz w:val="38"/>
          <w:szCs w:val="38"/>
          <w:shd w:val="clear" w:color="auto" w:fill="FFFFFF"/>
        </w:rPr>
        <w:t>[</w:t>
      </w:r>
      <w:proofErr w:type="gramEnd"/>
      <w:r>
        <w:rPr>
          <w:rFonts w:ascii="Gentium" w:hAnsi="Gentium"/>
          <w:color w:val="212529"/>
          <w:sz w:val="38"/>
          <w:szCs w:val="38"/>
          <w:shd w:val="clear" w:color="auto" w:fill="FFFFFF"/>
        </w:rPr>
        <w:t xml:space="preserve">1]),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protejan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partes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íntimas</w:t>
      </w:r>
      <w:proofErr w:type="spellEnd"/>
      <w:r>
        <w:rPr>
          <w:rFonts w:ascii="Gentium" w:hAnsi="Gentium"/>
          <w:color w:val="212529"/>
          <w:sz w:val="38"/>
          <w:szCs w:val="38"/>
          <w:shd w:val="clear" w:color="auto" w:fill="FFFFFF"/>
        </w:rPr>
        <w:t xml:space="preserve"> de la </w:t>
      </w:r>
      <w:proofErr w:type="spellStart"/>
      <w:r>
        <w:rPr>
          <w:rFonts w:ascii="Gentium" w:hAnsi="Gentium"/>
          <w:color w:val="212529"/>
          <w:sz w:val="38"/>
          <w:szCs w:val="38"/>
          <w:shd w:val="clear" w:color="auto" w:fill="FFFFFF"/>
        </w:rPr>
        <w:t>indecencia</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no </w:t>
      </w:r>
      <w:proofErr w:type="spellStart"/>
      <w:r>
        <w:rPr>
          <w:rFonts w:ascii="Gentium" w:hAnsi="Gentium"/>
          <w:color w:val="212529"/>
          <w:sz w:val="38"/>
          <w:szCs w:val="38"/>
          <w:shd w:val="clear" w:color="auto" w:fill="FFFFFF"/>
        </w:rPr>
        <w:t>muestren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su</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cuerpo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ni</w:t>
      </w:r>
      <w:proofErr w:type="spellEnd"/>
      <w:r>
        <w:rPr>
          <w:rFonts w:ascii="Gentium" w:hAnsi="Gentium"/>
          <w:color w:val="212529"/>
          <w:sz w:val="38"/>
          <w:szCs w:val="38"/>
          <w:shd w:val="clear" w:color="auto" w:fill="FFFFFF"/>
        </w:rPr>
        <w:t xml:space="preserve">) los </w:t>
      </w:r>
      <w:proofErr w:type="spellStart"/>
      <w:r>
        <w:rPr>
          <w:rFonts w:ascii="Gentium" w:hAnsi="Gentium"/>
          <w:color w:val="212529"/>
          <w:sz w:val="38"/>
          <w:szCs w:val="38"/>
          <w:shd w:val="clear" w:color="auto" w:fill="FFFFFF"/>
        </w:rPr>
        <w:t>adornos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lleven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excepto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aquello</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asome</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manera</w:t>
      </w:r>
      <w:proofErr w:type="spellEnd"/>
      <w:r>
        <w:rPr>
          <w:rFonts w:ascii="Gentium" w:hAnsi="Gentium"/>
          <w:color w:val="212529"/>
          <w:sz w:val="38"/>
          <w:szCs w:val="38"/>
          <w:shd w:val="clear" w:color="auto" w:fill="FFFFFF"/>
        </w:rPr>
        <w:t xml:space="preserve"> no </w:t>
      </w:r>
      <w:proofErr w:type="spellStart"/>
      <w:r>
        <w:rPr>
          <w:rFonts w:ascii="Gentium" w:hAnsi="Gentium"/>
          <w:color w:val="212529"/>
          <w:sz w:val="38"/>
          <w:szCs w:val="38"/>
          <w:shd w:val="clear" w:color="auto" w:fill="FFFFFF"/>
        </w:rPr>
        <w:t>intencionada</w:t>
      </w:r>
      <w:proofErr w:type="spellEnd"/>
      <w:r>
        <w:rPr>
          <w:rFonts w:ascii="Gentium" w:hAnsi="Gentium"/>
          <w:color w:val="212529"/>
          <w:sz w:val="38"/>
          <w:szCs w:val="38"/>
          <w:shd w:val="clear" w:color="auto" w:fill="FFFFFF"/>
        </w:rPr>
        <w:t xml:space="preserve">)[2]. Y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se </w:t>
      </w:r>
      <w:proofErr w:type="spellStart"/>
      <w:r>
        <w:rPr>
          <w:rFonts w:ascii="Gentium" w:hAnsi="Gentium"/>
          <w:color w:val="212529"/>
          <w:sz w:val="38"/>
          <w:szCs w:val="38"/>
          <w:shd w:val="clear" w:color="auto" w:fill="FFFFFF"/>
        </w:rPr>
        <w:t>cubran</w:t>
      </w:r>
      <w:proofErr w:type="spellEnd"/>
      <w:r>
        <w:rPr>
          <w:rFonts w:ascii="Gentium" w:hAnsi="Gentium"/>
          <w:color w:val="212529"/>
          <w:sz w:val="38"/>
          <w:szCs w:val="38"/>
          <w:shd w:val="clear" w:color="auto" w:fill="FFFFFF"/>
        </w:rPr>
        <w:t xml:space="preserve"> con los </w:t>
      </w:r>
      <w:proofErr w:type="spellStart"/>
      <w:r>
        <w:rPr>
          <w:rFonts w:ascii="Gentium" w:hAnsi="Gentium"/>
          <w:color w:val="212529"/>
          <w:sz w:val="38"/>
          <w:szCs w:val="38"/>
          <w:shd w:val="clear" w:color="auto" w:fill="FFFFFF"/>
        </w:rPr>
        <w:t>velos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desde</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cabeza</w:t>
      </w:r>
      <w:proofErr w:type="spellEnd"/>
      <w:r>
        <w:rPr>
          <w:rFonts w:ascii="Gentium" w:hAnsi="Gentium"/>
          <w:color w:val="212529"/>
          <w:sz w:val="38"/>
          <w:szCs w:val="38"/>
          <w:shd w:val="clear" w:color="auto" w:fill="FFFFFF"/>
        </w:rPr>
        <w:t xml:space="preserve">) hasta el </w:t>
      </w:r>
      <w:proofErr w:type="spellStart"/>
      <w:r>
        <w:rPr>
          <w:rFonts w:ascii="Gentium" w:hAnsi="Gentium"/>
          <w:color w:val="212529"/>
          <w:sz w:val="38"/>
          <w:szCs w:val="38"/>
          <w:shd w:val="clear" w:color="auto" w:fill="FFFFFF"/>
        </w:rPr>
        <w:t>pecho</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no </w:t>
      </w:r>
      <w:proofErr w:type="spellStart"/>
      <w:r>
        <w:rPr>
          <w:rFonts w:ascii="Gentium" w:hAnsi="Gentium"/>
          <w:color w:val="212529"/>
          <w:sz w:val="38"/>
          <w:szCs w:val="38"/>
          <w:shd w:val="clear" w:color="auto" w:fill="FFFFFF"/>
        </w:rPr>
        <w:t>muestren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su</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atractivo</w:t>
      </w:r>
      <w:proofErr w:type="spellEnd"/>
      <w:r>
        <w:rPr>
          <w:rFonts w:ascii="Gentium" w:hAnsi="Gentium"/>
          <w:color w:val="212529"/>
          <w:sz w:val="38"/>
          <w:szCs w:val="38"/>
          <w:shd w:val="clear" w:color="auto" w:fill="FFFFFF"/>
        </w:rPr>
        <w:t xml:space="preserve"> salvo a </w:t>
      </w:r>
      <w:proofErr w:type="spellStart"/>
      <w:r>
        <w:rPr>
          <w:rFonts w:ascii="Gentium" w:hAnsi="Gentium"/>
          <w:color w:val="212529"/>
          <w:sz w:val="38"/>
          <w:szCs w:val="38"/>
          <w:shd w:val="clear" w:color="auto" w:fill="FFFFFF"/>
        </w:rPr>
        <w:t>sus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esposos</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sus</w:t>
      </w:r>
      <w:proofErr w:type="spellEnd"/>
      <w:r>
        <w:rPr>
          <w:rFonts w:ascii="Gentium" w:hAnsi="Gentium"/>
          <w:color w:val="212529"/>
          <w:sz w:val="38"/>
          <w:szCs w:val="38"/>
          <w:shd w:val="clear" w:color="auto" w:fill="FFFFFF"/>
        </w:rPr>
        <w:t xml:space="preserve"> padres, a </w:t>
      </w:r>
      <w:proofErr w:type="spellStart"/>
      <w:r>
        <w:rPr>
          <w:rFonts w:ascii="Gentium" w:hAnsi="Gentium"/>
          <w:color w:val="212529"/>
          <w:sz w:val="38"/>
          <w:szCs w:val="38"/>
          <w:shd w:val="clear" w:color="auto" w:fill="FFFFFF"/>
        </w:rPr>
        <w:t>sus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suegros</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sus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hijos</w:t>
      </w:r>
      <w:proofErr w:type="spellEnd"/>
      <w:r>
        <w:rPr>
          <w:rFonts w:ascii="Gentium" w:hAnsi="Gentium"/>
          <w:color w:val="212529"/>
          <w:sz w:val="38"/>
          <w:szCs w:val="38"/>
          <w:shd w:val="clear" w:color="auto" w:fill="FFFFFF"/>
        </w:rPr>
        <w:t xml:space="preserve">, a los </w:t>
      </w:r>
      <w:proofErr w:type="spellStart"/>
      <w:r>
        <w:rPr>
          <w:rFonts w:ascii="Gentium" w:hAnsi="Gentium"/>
          <w:color w:val="212529"/>
          <w:sz w:val="38"/>
          <w:szCs w:val="38"/>
          <w:shd w:val="clear" w:color="auto" w:fill="FFFFFF"/>
        </w:rPr>
        <w:t>hijos</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sus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esposos</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sus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hermanos</w:t>
      </w:r>
      <w:proofErr w:type="spellEnd"/>
      <w:r>
        <w:rPr>
          <w:rFonts w:ascii="Gentium" w:hAnsi="Gentium"/>
          <w:color w:val="212529"/>
          <w:sz w:val="38"/>
          <w:szCs w:val="38"/>
          <w:shd w:val="clear" w:color="auto" w:fill="FFFFFF"/>
        </w:rPr>
        <w:t xml:space="preserve">, a los </w:t>
      </w:r>
      <w:proofErr w:type="spellStart"/>
      <w:r>
        <w:rPr>
          <w:rFonts w:ascii="Gentium" w:hAnsi="Gentium"/>
          <w:color w:val="212529"/>
          <w:sz w:val="38"/>
          <w:szCs w:val="38"/>
          <w:shd w:val="clear" w:color="auto" w:fill="FFFFFF"/>
        </w:rPr>
        <w:t>hijos</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sus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hermanos</w:t>
      </w:r>
      <w:proofErr w:type="spellEnd"/>
      <w:r>
        <w:rPr>
          <w:rFonts w:ascii="Gentium" w:hAnsi="Gentium"/>
          <w:color w:val="212529"/>
          <w:sz w:val="38"/>
          <w:szCs w:val="38"/>
          <w:shd w:val="clear" w:color="auto" w:fill="FFFFFF"/>
        </w:rPr>
        <w:t xml:space="preserve"> o </w:t>
      </w:r>
      <w:proofErr w:type="spellStart"/>
      <w:r>
        <w:rPr>
          <w:rFonts w:ascii="Gentium" w:hAnsi="Gentium"/>
          <w:color w:val="212529"/>
          <w:sz w:val="38"/>
          <w:szCs w:val="38"/>
          <w:shd w:val="clear" w:color="auto" w:fill="FFFFFF"/>
        </w:rPr>
        <w:t>hermanas</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las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mujeres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musulmanas</w:t>
      </w:r>
      <w:proofErr w:type="spellEnd"/>
      <w:r>
        <w:rPr>
          <w:rFonts w:ascii="Gentium" w:hAnsi="Gentium"/>
          <w:color w:val="212529"/>
          <w:sz w:val="38"/>
          <w:szCs w:val="38"/>
          <w:shd w:val="clear" w:color="auto" w:fill="FFFFFF"/>
        </w:rPr>
        <w:t xml:space="preserve">, a los </w:t>
      </w:r>
      <w:proofErr w:type="spellStart"/>
      <w:r>
        <w:rPr>
          <w:rFonts w:ascii="Gentium" w:hAnsi="Gentium"/>
          <w:color w:val="212529"/>
          <w:sz w:val="38"/>
          <w:szCs w:val="38"/>
          <w:shd w:val="clear" w:color="auto" w:fill="FFFFFF"/>
        </w:rPr>
        <w:t>esclavos</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esclavas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posean</w:t>
      </w:r>
      <w:proofErr w:type="spellEnd"/>
      <w:r>
        <w:rPr>
          <w:rFonts w:ascii="Gentium" w:hAnsi="Gentium"/>
          <w:color w:val="212529"/>
          <w:sz w:val="38"/>
          <w:szCs w:val="38"/>
          <w:shd w:val="clear" w:color="auto" w:fill="FFFFFF"/>
        </w:rPr>
        <w:t xml:space="preserve">, a los </w:t>
      </w:r>
      <w:proofErr w:type="spellStart"/>
      <w:r>
        <w:rPr>
          <w:rFonts w:ascii="Gentium" w:hAnsi="Gentium"/>
          <w:color w:val="212529"/>
          <w:sz w:val="38"/>
          <w:szCs w:val="38"/>
          <w:shd w:val="clear" w:color="auto" w:fill="FFFFFF"/>
        </w:rPr>
        <w:t>sirvientes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carentes</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deseo</w:t>
      </w:r>
      <w:proofErr w:type="spellEnd"/>
      <w:r>
        <w:rPr>
          <w:rFonts w:ascii="Gentium" w:hAnsi="Gentium"/>
          <w:color w:val="212529"/>
          <w:sz w:val="38"/>
          <w:szCs w:val="38"/>
          <w:shd w:val="clear" w:color="auto" w:fill="FFFFFF"/>
        </w:rPr>
        <w:t xml:space="preserve"> sexual y a los </w:t>
      </w:r>
      <w:proofErr w:type="spellStart"/>
      <w:r>
        <w:rPr>
          <w:rFonts w:ascii="Gentium" w:hAnsi="Gentium"/>
          <w:color w:val="212529"/>
          <w:sz w:val="38"/>
          <w:szCs w:val="38"/>
          <w:shd w:val="clear" w:color="auto" w:fill="FFFFFF"/>
        </w:rPr>
        <w:t>niños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pequeños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aún</w:t>
      </w:r>
      <w:proofErr w:type="spellEnd"/>
      <w:r>
        <w:rPr>
          <w:rFonts w:ascii="Gentium" w:hAnsi="Gentium"/>
          <w:color w:val="212529"/>
          <w:sz w:val="38"/>
          <w:szCs w:val="38"/>
          <w:shd w:val="clear" w:color="auto" w:fill="FFFFFF"/>
        </w:rPr>
        <w:t xml:space="preserve"> no </w:t>
      </w:r>
      <w:proofErr w:type="spellStart"/>
      <w:r>
        <w:rPr>
          <w:rFonts w:ascii="Gentium" w:hAnsi="Gentium"/>
          <w:color w:val="212529"/>
          <w:sz w:val="38"/>
          <w:szCs w:val="38"/>
          <w:shd w:val="clear" w:color="auto" w:fill="FFFFFF"/>
        </w:rPr>
        <w:t>sienten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interés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mujeres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ellas</w:t>
      </w:r>
      <w:proofErr w:type="spellEnd"/>
      <w:proofErr w:type="gramEnd"/>
      <w:r>
        <w:rPr>
          <w:rFonts w:ascii="Gentium" w:hAnsi="Gentium"/>
          <w:color w:val="212529"/>
          <w:sz w:val="38"/>
          <w:szCs w:val="38"/>
          <w:shd w:val="clear" w:color="auto" w:fill="FFFFFF"/>
        </w:rPr>
        <w:t xml:space="preserve"> no </w:t>
      </w:r>
      <w:proofErr w:type="spellStart"/>
      <w:r>
        <w:rPr>
          <w:rFonts w:ascii="Gentium" w:hAnsi="Gentium"/>
          <w:color w:val="212529"/>
          <w:sz w:val="38"/>
          <w:szCs w:val="38"/>
          <w:shd w:val="clear" w:color="auto" w:fill="FFFFFF"/>
        </w:rPr>
        <w:t>sacudan</w:t>
      </w:r>
      <w:proofErr w:type="spellEnd"/>
      <w:r>
        <w:rPr>
          <w:rFonts w:ascii="Gentium" w:hAnsi="Gentium"/>
          <w:color w:val="212529"/>
          <w:sz w:val="38"/>
          <w:szCs w:val="38"/>
          <w:shd w:val="clear" w:color="auto" w:fill="FFFFFF"/>
        </w:rPr>
        <w:t xml:space="preserve"> los pies (</w:t>
      </w:r>
      <w:proofErr w:type="spellStart"/>
      <w:r>
        <w:rPr>
          <w:rFonts w:ascii="Gentium" w:hAnsi="Gentium"/>
          <w:color w:val="212529"/>
          <w:sz w:val="38"/>
          <w:szCs w:val="38"/>
          <w:shd w:val="clear" w:color="auto" w:fill="FFFFFF"/>
        </w:rPr>
        <w:t>para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llamar</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atención</w:t>
      </w:r>
      <w:proofErr w:type="spellEnd"/>
      <w:r>
        <w:rPr>
          <w:rFonts w:ascii="Gentium" w:hAnsi="Gentium"/>
          <w:color w:val="212529"/>
          <w:sz w:val="38"/>
          <w:szCs w:val="38"/>
          <w:shd w:val="clear" w:color="auto" w:fill="FFFFFF"/>
        </w:rPr>
        <w:t xml:space="preserve"> de los hombres con el </w:t>
      </w:r>
      <w:proofErr w:type="spellStart"/>
      <w:r>
        <w:rPr>
          <w:rFonts w:ascii="Gentium" w:hAnsi="Gentium"/>
          <w:color w:val="212529"/>
          <w:sz w:val="38"/>
          <w:szCs w:val="38"/>
          <w:shd w:val="clear" w:color="auto" w:fill="FFFFFF"/>
        </w:rPr>
        <w:t>ruido</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las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pulsera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tobilleras</w:t>
      </w:r>
      <w:proofErr w:type="spellEnd"/>
      <w:r>
        <w:rPr>
          <w:rFonts w:ascii="Gentium" w:hAnsi="Gentium"/>
          <w:color w:val="212529"/>
          <w:sz w:val="38"/>
          <w:szCs w:val="38"/>
          <w:shd w:val="clear" w:color="auto" w:fill="FFFFFF"/>
        </w:rPr>
        <w:t xml:space="preserve"> o </w:t>
      </w:r>
      <w:proofErr w:type="spellStart"/>
      <w:r>
        <w:rPr>
          <w:rFonts w:ascii="Gentium" w:hAnsi="Gentium"/>
          <w:color w:val="212529"/>
          <w:sz w:val="38"/>
          <w:szCs w:val="38"/>
          <w:shd w:val="clear" w:color="auto" w:fill="FFFFFF"/>
        </w:rPr>
        <w:t>abalorios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llevan</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para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mostrar</w:t>
      </w:r>
      <w:proofErr w:type="spellEnd"/>
      <w:r>
        <w:rPr>
          <w:rFonts w:ascii="Gentium" w:hAnsi="Gentium"/>
          <w:color w:val="212529"/>
          <w:sz w:val="38"/>
          <w:szCs w:val="38"/>
          <w:shd w:val="clear" w:color="auto" w:fill="FFFFFF"/>
        </w:rPr>
        <w:t xml:space="preserve"> parte de los </w:t>
      </w:r>
      <w:proofErr w:type="spellStart"/>
      <w:r>
        <w:rPr>
          <w:rFonts w:ascii="Gentium" w:hAnsi="Gentium"/>
          <w:color w:val="212529"/>
          <w:sz w:val="38"/>
          <w:szCs w:val="38"/>
          <w:shd w:val="clear" w:color="auto" w:fill="FFFFFF"/>
        </w:rPr>
        <w:t>adornos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ocultan</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volveos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todos</w:t>
      </w:r>
      <w:proofErr w:type="spellEnd"/>
      <w:r>
        <w:rPr>
          <w:rFonts w:ascii="Gentium" w:hAnsi="Gentium"/>
          <w:color w:val="212529"/>
          <w:sz w:val="38"/>
          <w:szCs w:val="38"/>
          <w:shd w:val="clear" w:color="auto" w:fill="FFFFFF"/>
        </w:rPr>
        <w:t xml:space="preserve"> a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en </w:t>
      </w:r>
      <w:proofErr w:type="spellStart"/>
      <w:r>
        <w:rPr>
          <w:rFonts w:ascii="Gentium" w:hAnsi="Gentium"/>
          <w:color w:val="212529"/>
          <w:sz w:val="38"/>
          <w:szCs w:val="38"/>
          <w:shd w:val="clear" w:color="auto" w:fill="FFFFFF"/>
        </w:rPr>
        <w:t>arrepentimiento</w:t>
      </w:r>
      <w:proofErr w:type="spellEnd"/>
      <w:r>
        <w:rPr>
          <w:rFonts w:ascii="Gentium" w:hAnsi="Gentium"/>
          <w:color w:val="212529"/>
          <w:sz w:val="38"/>
          <w:szCs w:val="38"/>
          <w:shd w:val="clear" w:color="auto" w:fill="FFFFFF"/>
        </w:rPr>
        <w:t xml:space="preserve">, ¡oh, </w:t>
      </w:r>
      <w:proofErr w:type="spellStart"/>
      <w:r>
        <w:rPr>
          <w:rFonts w:ascii="Gentium" w:hAnsi="Gentium"/>
          <w:color w:val="212529"/>
          <w:sz w:val="38"/>
          <w:szCs w:val="38"/>
          <w:shd w:val="clear" w:color="auto" w:fill="FFFFFF"/>
        </w:rPr>
        <w:t>creyentes</w:t>
      </w:r>
      <w:proofErr w:type="spellEnd"/>
      <w:proofErr w:type="gramStart"/>
      <w:r>
        <w:rPr>
          <w:rFonts w:ascii="Gentium" w:hAnsi="Gentium"/>
          <w:color w:val="212529"/>
          <w:sz w:val="38"/>
          <w:szCs w:val="38"/>
          <w:shd w:val="clear" w:color="auto" w:fill="FFFFFF"/>
        </w:rPr>
        <w:t>!,</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para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podáis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triunfar</w:t>
      </w:r>
      <w:proofErr w:type="spellEnd"/>
      <w:r>
        <w:rPr>
          <w:rFonts w:ascii="Gentium" w:hAnsi="Gentium"/>
          <w:color w:val="212529"/>
          <w:sz w:val="38"/>
          <w:szCs w:val="38"/>
          <w:shd w:val="clear" w:color="auto" w:fill="FFFFFF"/>
        </w:rPr>
        <w:t xml:space="preserve"> (en </w:t>
      </w:r>
      <w:proofErr w:type="spellStart"/>
      <w:r>
        <w:rPr>
          <w:rFonts w:ascii="Gentium" w:hAnsi="Gentium"/>
          <w:color w:val="212529"/>
          <w:sz w:val="38"/>
          <w:szCs w:val="38"/>
          <w:shd w:val="clear" w:color="auto" w:fill="FFFFFF"/>
        </w:rPr>
        <w:t>esta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vida</w:t>
      </w:r>
      <w:proofErr w:type="spellEnd"/>
      <w:r>
        <w:rPr>
          <w:rFonts w:ascii="Gentium" w:hAnsi="Gentium"/>
          <w:color w:val="212529"/>
          <w:sz w:val="38"/>
          <w:szCs w:val="38"/>
          <w:shd w:val="clear" w:color="auto" w:fill="FFFFFF"/>
        </w:rPr>
        <w:t xml:space="preserve"> y en la </w:t>
      </w:r>
      <w:proofErr w:type="spellStart"/>
      <w:r>
        <w:rPr>
          <w:rFonts w:ascii="Gentium" w:hAnsi="Gentium"/>
          <w:color w:val="212529"/>
          <w:sz w:val="38"/>
          <w:szCs w:val="38"/>
          <w:shd w:val="clear" w:color="auto" w:fill="FFFFFF"/>
        </w:rPr>
        <w:t>otra</w:t>
      </w:r>
      <w:proofErr w:type="spellEnd"/>
      <w:r>
        <w:rPr>
          <w:rFonts w:ascii="Gentium" w:hAnsi="Gentium"/>
          <w:color w:val="212529"/>
          <w:sz w:val="38"/>
          <w:szCs w:val="38"/>
          <w:shd w:val="clear" w:color="auto" w:fill="FFFFFF"/>
        </w:rPr>
        <w:t>).</w:t>
      </w:r>
    </w:p>
    <w:p w:rsidR="00D60C99" w:rsidRPr="00D60C99" w:rsidRDefault="008E6D6F" w:rsidP="008E6D6F">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 xml:space="preserve"> </w:t>
      </w:r>
      <w:r w:rsidR="00D60C99">
        <w:rPr>
          <w:rFonts w:ascii="KFGQPCHAFSUthmanicScript-Regula" w:hAnsi="KFGQPCHAFSUthmanicScript-Regula" w:hint="cs"/>
          <w:color w:val="212529"/>
          <w:sz w:val="38"/>
          <w:szCs w:val="38"/>
          <w:rtl/>
        </w:rPr>
        <w:t>[النور:31]</w:t>
      </w:r>
    </w:p>
    <w:p w:rsidR="00D60C99" w:rsidRPr="00D60C99" w:rsidRDefault="00D60C99" w:rsidP="00D60C99">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135D18" w:rsidRPr="00161213" w:rsidRDefault="00135D18" w:rsidP="00D60C99">
      <w:pPr>
        <w:pStyle w:val="text-center"/>
        <w:shd w:val="clear" w:color="auto" w:fill="FFFFFF"/>
        <w:bidi/>
        <w:spacing w:before="0" w:beforeAutospacing="0"/>
        <w:rPr>
          <w:rFonts w:ascii="TranslitLSBold" w:hAnsi="TranslitLSBold" w:hint="cs"/>
          <w:color w:val="212529"/>
          <w:sz w:val="38"/>
          <w:szCs w:val="38"/>
          <w:rtl/>
        </w:rPr>
      </w:pPr>
    </w:p>
    <w:p w:rsidR="00213756" w:rsidRPr="00213756" w:rsidRDefault="00213756" w:rsidP="00161213">
      <w:pPr>
        <w:shd w:val="clear" w:color="auto" w:fill="FFFFFF"/>
        <w:spacing w:after="100" w:afterAutospacing="1" w:line="240" w:lineRule="auto"/>
        <w:rPr>
          <w:rFonts w:ascii="GEDinarOne-Medium" w:eastAsia="Times New Roman" w:hAnsi="GEDinarOne-Medium" w:cs="Times New Roman"/>
          <w:color w:val="212529"/>
          <w:sz w:val="38"/>
          <w:szCs w:val="38"/>
          <w:lang w:bidi="ar-EG"/>
        </w:rPr>
      </w:pPr>
    </w:p>
    <w:p w:rsidR="00E45EE7" w:rsidRPr="00E45EE7" w:rsidRDefault="00E45EE7" w:rsidP="00E45EE7">
      <w:pPr>
        <w:shd w:val="clear" w:color="auto" w:fill="FFFFFF"/>
        <w:bidi w:val="0"/>
        <w:spacing w:after="100" w:afterAutospacing="1" w:line="240" w:lineRule="auto"/>
        <w:rPr>
          <w:rFonts w:ascii="Arial" w:eastAsia="Times New Roman" w:hAnsi="Arial" w:cs="Arial"/>
          <w:color w:val="212529"/>
          <w:sz w:val="38"/>
          <w:szCs w:val="38"/>
        </w:rPr>
      </w:pPr>
    </w:p>
    <w:p w:rsidR="00E45EE7" w:rsidRPr="00E45EE7" w:rsidRDefault="00E45EE7" w:rsidP="00E45EE7">
      <w:pPr>
        <w:shd w:val="clear" w:color="auto" w:fill="FFFFFF"/>
        <w:bidi w:val="0"/>
        <w:spacing w:after="100" w:afterAutospacing="1" w:line="240" w:lineRule="auto"/>
        <w:rPr>
          <w:rFonts w:ascii="TranslitLSBold" w:eastAsia="Times New Roman" w:hAnsi="TranslitLSBold" w:cs="Times New Roman"/>
          <w:color w:val="212529"/>
          <w:sz w:val="38"/>
          <w:szCs w:val="38"/>
          <w:rtl/>
        </w:rPr>
      </w:pPr>
    </w:p>
    <w:p w:rsidR="004C26BD" w:rsidRPr="004C26BD" w:rsidRDefault="004C26BD" w:rsidP="004C26BD">
      <w:pPr>
        <w:jc w:val="right"/>
        <w:rPr>
          <w:rtl/>
          <w:lang w:bidi="ar-EG"/>
        </w:rPr>
      </w:pPr>
    </w:p>
    <w:sectPr w:rsidR="004C26BD" w:rsidRPr="004C26BD"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20646"/>
    <w:rsid w:val="00050F89"/>
    <w:rsid w:val="00096EAC"/>
    <w:rsid w:val="000A45A6"/>
    <w:rsid w:val="000D0096"/>
    <w:rsid w:val="000D123D"/>
    <w:rsid w:val="000D610A"/>
    <w:rsid w:val="000E6717"/>
    <w:rsid w:val="00103ADF"/>
    <w:rsid w:val="00115EC6"/>
    <w:rsid w:val="00124A94"/>
    <w:rsid w:val="00135D18"/>
    <w:rsid w:val="0015211C"/>
    <w:rsid w:val="00161213"/>
    <w:rsid w:val="00172984"/>
    <w:rsid w:val="001A49DC"/>
    <w:rsid w:val="001C074A"/>
    <w:rsid w:val="001C7A65"/>
    <w:rsid w:val="001F5BE7"/>
    <w:rsid w:val="001F614D"/>
    <w:rsid w:val="00213756"/>
    <w:rsid w:val="00214242"/>
    <w:rsid w:val="002366DE"/>
    <w:rsid w:val="00274A1C"/>
    <w:rsid w:val="002A46E7"/>
    <w:rsid w:val="002B1F1A"/>
    <w:rsid w:val="002B27BD"/>
    <w:rsid w:val="002B5DCF"/>
    <w:rsid w:val="002C5821"/>
    <w:rsid w:val="002D731D"/>
    <w:rsid w:val="002E69C8"/>
    <w:rsid w:val="00303C51"/>
    <w:rsid w:val="003310C9"/>
    <w:rsid w:val="00350EAB"/>
    <w:rsid w:val="003630CF"/>
    <w:rsid w:val="003D765F"/>
    <w:rsid w:val="00401B26"/>
    <w:rsid w:val="0040334E"/>
    <w:rsid w:val="00404C54"/>
    <w:rsid w:val="0041168A"/>
    <w:rsid w:val="00423784"/>
    <w:rsid w:val="004B0011"/>
    <w:rsid w:val="004C26BD"/>
    <w:rsid w:val="004F0F8C"/>
    <w:rsid w:val="004F59DC"/>
    <w:rsid w:val="00531D7C"/>
    <w:rsid w:val="005367EE"/>
    <w:rsid w:val="00550437"/>
    <w:rsid w:val="0056381E"/>
    <w:rsid w:val="005763A4"/>
    <w:rsid w:val="00576E91"/>
    <w:rsid w:val="005904D5"/>
    <w:rsid w:val="0059064F"/>
    <w:rsid w:val="005A2E28"/>
    <w:rsid w:val="005A327C"/>
    <w:rsid w:val="005D3915"/>
    <w:rsid w:val="005E1E2B"/>
    <w:rsid w:val="00610F16"/>
    <w:rsid w:val="00663F0F"/>
    <w:rsid w:val="0066509F"/>
    <w:rsid w:val="006812CE"/>
    <w:rsid w:val="0068648F"/>
    <w:rsid w:val="006E58EB"/>
    <w:rsid w:val="006F2E15"/>
    <w:rsid w:val="007223B5"/>
    <w:rsid w:val="0072411D"/>
    <w:rsid w:val="0073273B"/>
    <w:rsid w:val="007413A3"/>
    <w:rsid w:val="00764A30"/>
    <w:rsid w:val="00775345"/>
    <w:rsid w:val="00787196"/>
    <w:rsid w:val="007C2A44"/>
    <w:rsid w:val="007C2D49"/>
    <w:rsid w:val="007C3785"/>
    <w:rsid w:val="007E4A57"/>
    <w:rsid w:val="007E7E6F"/>
    <w:rsid w:val="007F41C3"/>
    <w:rsid w:val="0088482D"/>
    <w:rsid w:val="0089328D"/>
    <w:rsid w:val="008A3AE0"/>
    <w:rsid w:val="008B23C8"/>
    <w:rsid w:val="008D7B3C"/>
    <w:rsid w:val="008E6D6F"/>
    <w:rsid w:val="008F5E2E"/>
    <w:rsid w:val="00961395"/>
    <w:rsid w:val="00970231"/>
    <w:rsid w:val="00973207"/>
    <w:rsid w:val="00976F2D"/>
    <w:rsid w:val="009819EA"/>
    <w:rsid w:val="009848E9"/>
    <w:rsid w:val="00995420"/>
    <w:rsid w:val="00995668"/>
    <w:rsid w:val="00996F3D"/>
    <w:rsid w:val="009A7333"/>
    <w:rsid w:val="009D4E2F"/>
    <w:rsid w:val="009F5233"/>
    <w:rsid w:val="00A20874"/>
    <w:rsid w:val="00A50876"/>
    <w:rsid w:val="00A83489"/>
    <w:rsid w:val="00AF0556"/>
    <w:rsid w:val="00B15DEE"/>
    <w:rsid w:val="00B335C5"/>
    <w:rsid w:val="00B51723"/>
    <w:rsid w:val="00B54EA4"/>
    <w:rsid w:val="00B84A06"/>
    <w:rsid w:val="00B95003"/>
    <w:rsid w:val="00BB2C58"/>
    <w:rsid w:val="00BC017C"/>
    <w:rsid w:val="00BD1523"/>
    <w:rsid w:val="00C054D8"/>
    <w:rsid w:val="00C233A9"/>
    <w:rsid w:val="00C442C4"/>
    <w:rsid w:val="00C71B89"/>
    <w:rsid w:val="00C87B62"/>
    <w:rsid w:val="00C94186"/>
    <w:rsid w:val="00CB3C85"/>
    <w:rsid w:val="00CB5191"/>
    <w:rsid w:val="00CD206D"/>
    <w:rsid w:val="00CF5B10"/>
    <w:rsid w:val="00D45368"/>
    <w:rsid w:val="00D60C99"/>
    <w:rsid w:val="00D761DA"/>
    <w:rsid w:val="00D8404C"/>
    <w:rsid w:val="00D92D1B"/>
    <w:rsid w:val="00DC34D5"/>
    <w:rsid w:val="00E11AF3"/>
    <w:rsid w:val="00E45EE7"/>
    <w:rsid w:val="00E72F2F"/>
    <w:rsid w:val="00E75055"/>
    <w:rsid w:val="00E82431"/>
    <w:rsid w:val="00E91BA6"/>
    <w:rsid w:val="00EC0084"/>
    <w:rsid w:val="00EC3AC8"/>
    <w:rsid w:val="00EF254A"/>
    <w:rsid w:val="00F14696"/>
    <w:rsid w:val="00F8617A"/>
    <w:rsid w:val="00FA07D4"/>
    <w:rsid w:val="00FA5E11"/>
    <w:rsid w:val="00FB181A"/>
    <w:rsid w:val="00FC08EF"/>
    <w:rsid w:val="00FE4782"/>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642">
      <w:bodyDiv w:val="1"/>
      <w:marLeft w:val="0"/>
      <w:marRight w:val="0"/>
      <w:marTop w:val="0"/>
      <w:marBottom w:val="0"/>
      <w:divBdr>
        <w:top w:val="none" w:sz="0" w:space="0" w:color="auto"/>
        <w:left w:val="none" w:sz="0" w:space="0" w:color="auto"/>
        <w:bottom w:val="none" w:sz="0" w:space="0" w:color="auto"/>
        <w:right w:val="none" w:sz="0" w:space="0" w:color="auto"/>
      </w:divBdr>
    </w:div>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53107756">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86689202">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3211166">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69538750">
      <w:bodyDiv w:val="1"/>
      <w:marLeft w:val="0"/>
      <w:marRight w:val="0"/>
      <w:marTop w:val="0"/>
      <w:marBottom w:val="0"/>
      <w:divBdr>
        <w:top w:val="none" w:sz="0" w:space="0" w:color="auto"/>
        <w:left w:val="none" w:sz="0" w:space="0" w:color="auto"/>
        <w:bottom w:val="none" w:sz="0" w:space="0" w:color="auto"/>
        <w:right w:val="none" w:sz="0" w:space="0" w:color="auto"/>
      </w:divBdr>
    </w:div>
    <w:div w:id="945580150">
      <w:bodyDiv w:val="1"/>
      <w:marLeft w:val="0"/>
      <w:marRight w:val="0"/>
      <w:marTop w:val="0"/>
      <w:marBottom w:val="0"/>
      <w:divBdr>
        <w:top w:val="none" w:sz="0" w:space="0" w:color="auto"/>
        <w:left w:val="none" w:sz="0" w:space="0" w:color="auto"/>
        <w:bottom w:val="none" w:sz="0" w:space="0" w:color="auto"/>
        <w:right w:val="none" w:sz="0" w:space="0" w:color="auto"/>
      </w:divBdr>
    </w:div>
    <w:div w:id="948509674">
      <w:bodyDiv w:val="1"/>
      <w:marLeft w:val="0"/>
      <w:marRight w:val="0"/>
      <w:marTop w:val="0"/>
      <w:marBottom w:val="0"/>
      <w:divBdr>
        <w:top w:val="none" w:sz="0" w:space="0" w:color="auto"/>
        <w:left w:val="none" w:sz="0" w:space="0" w:color="auto"/>
        <w:bottom w:val="none" w:sz="0" w:space="0" w:color="auto"/>
        <w:right w:val="none" w:sz="0" w:space="0" w:color="auto"/>
      </w:divBdr>
    </w:div>
    <w:div w:id="957180926">
      <w:bodyDiv w:val="1"/>
      <w:marLeft w:val="0"/>
      <w:marRight w:val="0"/>
      <w:marTop w:val="0"/>
      <w:marBottom w:val="0"/>
      <w:divBdr>
        <w:top w:val="none" w:sz="0" w:space="0" w:color="auto"/>
        <w:left w:val="none" w:sz="0" w:space="0" w:color="auto"/>
        <w:bottom w:val="none" w:sz="0" w:space="0" w:color="auto"/>
        <w:right w:val="none" w:sz="0" w:space="0" w:color="auto"/>
      </w:divBdr>
    </w:div>
    <w:div w:id="995957121">
      <w:bodyDiv w:val="1"/>
      <w:marLeft w:val="0"/>
      <w:marRight w:val="0"/>
      <w:marTop w:val="0"/>
      <w:marBottom w:val="0"/>
      <w:divBdr>
        <w:top w:val="none" w:sz="0" w:space="0" w:color="auto"/>
        <w:left w:val="none" w:sz="0" w:space="0" w:color="auto"/>
        <w:bottom w:val="none" w:sz="0" w:space="0" w:color="auto"/>
        <w:right w:val="none" w:sz="0" w:space="0" w:color="auto"/>
      </w:divBdr>
      <w:divsChild>
        <w:div w:id="932468550">
          <w:marLeft w:val="0"/>
          <w:marRight w:val="0"/>
          <w:marTop w:val="0"/>
          <w:marBottom w:val="0"/>
          <w:divBdr>
            <w:top w:val="none" w:sz="0" w:space="0" w:color="auto"/>
            <w:left w:val="none" w:sz="0" w:space="0" w:color="auto"/>
            <w:bottom w:val="none" w:sz="0" w:space="0" w:color="auto"/>
            <w:right w:val="none" w:sz="0" w:space="0" w:color="auto"/>
          </w:divBdr>
        </w:div>
      </w:divsChild>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365137099">
      <w:bodyDiv w:val="1"/>
      <w:marLeft w:val="0"/>
      <w:marRight w:val="0"/>
      <w:marTop w:val="0"/>
      <w:marBottom w:val="0"/>
      <w:divBdr>
        <w:top w:val="none" w:sz="0" w:space="0" w:color="auto"/>
        <w:left w:val="none" w:sz="0" w:space="0" w:color="auto"/>
        <w:bottom w:val="none" w:sz="0" w:space="0" w:color="auto"/>
        <w:right w:val="none" w:sz="0" w:space="0" w:color="auto"/>
      </w:divBdr>
    </w:div>
    <w:div w:id="1410350748">
      <w:bodyDiv w:val="1"/>
      <w:marLeft w:val="0"/>
      <w:marRight w:val="0"/>
      <w:marTop w:val="0"/>
      <w:marBottom w:val="0"/>
      <w:divBdr>
        <w:top w:val="none" w:sz="0" w:space="0" w:color="auto"/>
        <w:left w:val="none" w:sz="0" w:space="0" w:color="auto"/>
        <w:bottom w:val="none" w:sz="0" w:space="0" w:color="auto"/>
        <w:right w:val="none" w:sz="0" w:space="0" w:color="auto"/>
      </w:divBdr>
    </w:div>
    <w:div w:id="1450974520">
      <w:bodyDiv w:val="1"/>
      <w:marLeft w:val="0"/>
      <w:marRight w:val="0"/>
      <w:marTop w:val="0"/>
      <w:marBottom w:val="0"/>
      <w:divBdr>
        <w:top w:val="none" w:sz="0" w:space="0" w:color="auto"/>
        <w:left w:val="none" w:sz="0" w:space="0" w:color="auto"/>
        <w:bottom w:val="none" w:sz="0" w:space="0" w:color="auto"/>
        <w:right w:val="none" w:sz="0" w:space="0" w:color="auto"/>
      </w:divBdr>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684362547">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 w:id="21466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2025-01-04T21:44:00Z</dcterms:created>
  <dcterms:modified xsi:type="dcterms:W3CDTF">2025-01-04T21:44:00Z</dcterms:modified>
</cp:coreProperties>
</file>