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2E5" w:rsidRPr="008F62E5" w:rsidRDefault="008F62E5" w:rsidP="008F6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8F62E5">
        <w:rPr>
          <w:rFonts w:ascii="Calibri" w:eastAsia="Times New Roman" w:hAnsi="Calibri" w:cs="Calibri"/>
          <w:color w:val="000000"/>
          <w:sz w:val="28"/>
          <w:szCs w:val="28"/>
          <w:rtl/>
        </w:rPr>
        <w:t>﴿فَحَمَلَتْهُ فَانْتَبَذَتْ بِهِ مَكَانًا قَصِيًّا ۝ فَأَجَاءَهَا الْمَخَاضُ إِلَىٰ جِذْعِ النَّخْلَةِ قَالَتْ يَا لَيْتَنِي مِتُّ قَبْلَ هَٰذَا وَكُنْتُ نَسْيًا مَنْسِيًّا ۝ فَنَادَاهَا مِنْ تَحْتِهَا أَلَّا تَحْزَنِي قَدْ جَعَلَ رَبُّكِ تَحْتَكِ سَرِيًّا</w:t>
      </w: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8F62E5" w:rsidRPr="008F62E5" w:rsidRDefault="008F62E5" w:rsidP="008F62E5">
      <w:pPr>
        <w:spacing w:after="200" w:line="240" w:lineRule="auto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B62B87" w:rsidRDefault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</w:t>
      </w:r>
      <w:r w:rsidR="00CE134F">
        <w:rPr>
          <w:rFonts w:hint="cs"/>
          <w:sz w:val="32"/>
          <w:szCs w:val="32"/>
          <w:rtl/>
        </w:rPr>
        <w:t>سورة:مريم:22:24]</w:t>
      </w:r>
    </w:p>
    <w:p w:rsidR="005D5465" w:rsidRDefault="005D5465">
      <w:pPr>
        <w:rPr>
          <w:sz w:val="32"/>
          <w:szCs w:val="32"/>
          <w:rtl/>
        </w:rPr>
      </w:pPr>
    </w:p>
    <w:p w:rsidR="005D5465" w:rsidRPr="005D5465" w:rsidRDefault="005D5465" w:rsidP="005D5465">
      <w:pPr>
        <w:rPr>
          <w:sz w:val="32"/>
          <w:szCs w:val="32"/>
        </w:rPr>
      </w:pPr>
      <w:bookmarkStart w:id="0" w:name="_GoBack"/>
      <w:r w:rsidRPr="005D5465">
        <w:rPr>
          <w:sz w:val="32"/>
          <w:szCs w:val="32"/>
        </w:rPr>
        <w:t xml:space="preserve">Und so </w:t>
      </w:r>
      <w:proofErr w:type="spellStart"/>
      <w:r w:rsidRPr="005D5465">
        <w:rPr>
          <w:sz w:val="32"/>
          <w:szCs w:val="32"/>
        </w:rPr>
        <w:t>trug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sie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ihn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aus</w:t>
      </w:r>
      <w:proofErr w:type="spellEnd"/>
      <w:r w:rsidRPr="005D5465">
        <w:rPr>
          <w:sz w:val="32"/>
          <w:szCs w:val="32"/>
        </w:rPr>
        <w:t xml:space="preserve"> und </w:t>
      </w:r>
      <w:proofErr w:type="spellStart"/>
      <w:r w:rsidRPr="005D5465">
        <w:rPr>
          <w:sz w:val="32"/>
          <w:szCs w:val="32"/>
        </w:rPr>
        <w:t>zog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sich</w:t>
      </w:r>
      <w:proofErr w:type="spellEnd"/>
      <w:r w:rsidRPr="005D5465">
        <w:rPr>
          <w:sz w:val="32"/>
          <w:szCs w:val="32"/>
        </w:rPr>
        <w:t xml:space="preserve"> </w:t>
      </w:r>
      <w:bookmarkEnd w:id="0"/>
      <w:r w:rsidRPr="005D5465">
        <w:rPr>
          <w:sz w:val="32"/>
          <w:szCs w:val="32"/>
        </w:rPr>
        <w:t xml:space="preserve">an </w:t>
      </w:r>
      <w:proofErr w:type="spellStart"/>
      <w:r w:rsidRPr="005D5465">
        <w:rPr>
          <w:sz w:val="32"/>
          <w:szCs w:val="32"/>
        </w:rPr>
        <w:t>einem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entfernten</w:t>
      </w:r>
      <w:proofErr w:type="spellEnd"/>
      <w:r w:rsidRPr="005D5465">
        <w:rPr>
          <w:sz w:val="32"/>
          <w:szCs w:val="32"/>
        </w:rPr>
        <w:t xml:space="preserve"> Ort </w:t>
      </w:r>
      <w:proofErr w:type="spellStart"/>
      <w:r w:rsidRPr="005D5465">
        <w:rPr>
          <w:sz w:val="32"/>
          <w:szCs w:val="32"/>
        </w:rPr>
        <w:t>zurück</w:t>
      </w:r>
      <w:proofErr w:type="spellEnd"/>
    </w:p>
    <w:p w:rsidR="005D5465" w:rsidRPr="005D5465" w:rsidRDefault="005D5465" w:rsidP="005D5465">
      <w:pPr>
        <w:rPr>
          <w:sz w:val="32"/>
          <w:szCs w:val="32"/>
        </w:rPr>
      </w:pPr>
      <w:proofErr w:type="spellStart"/>
      <w:r w:rsidRPr="005D5465">
        <w:rPr>
          <w:sz w:val="32"/>
          <w:szCs w:val="32"/>
        </w:rPr>
        <w:t>Sogleich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trieben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sie</w:t>
      </w:r>
      <w:proofErr w:type="spellEnd"/>
      <w:r w:rsidRPr="005D5465">
        <w:rPr>
          <w:sz w:val="32"/>
          <w:szCs w:val="32"/>
        </w:rPr>
        <w:t xml:space="preserve"> die </w:t>
      </w:r>
      <w:proofErr w:type="spellStart"/>
      <w:r w:rsidRPr="005D5465">
        <w:rPr>
          <w:sz w:val="32"/>
          <w:szCs w:val="32"/>
        </w:rPr>
        <w:t>Wehen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zu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einem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Palmstamm</w:t>
      </w:r>
      <w:proofErr w:type="spellEnd"/>
      <w:r w:rsidRPr="005D5465">
        <w:rPr>
          <w:sz w:val="32"/>
          <w:szCs w:val="32"/>
        </w:rPr>
        <w:t xml:space="preserve">. </w:t>
      </w:r>
      <w:proofErr w:type="spellStart"/>
      <w:r w:rsidRPr="005D5465">
        <w:rPr>
          <w:sz w:val="32"/>
          <w:szCs w:val="32"/>
        </w:rPr>
        <w:t>Sie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sagte</w:t>
      </w:r>
      <w:proofErr w:type="spellEnd"/>
      <w:r w:rsidRPr="005D5465">
        <w:rPr>
          <w:sz w:val="32"/>
          <w:szCs w:val="32"/>
        </w:rPr>
        <w:t xml:space="preserve">: „Ach </w:t>
      </w:r>
      <w:proofErr w:type="spellStart"/>
      <w:r w:rsidRPr="005D5465">
        <w:rPr>
          <w:sz w:val="32"/>
          <w:szCs w:val="32"/>
        </w:rPr>
        <w:t>wäre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ich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doch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schon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davor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gestorben</w:t>
      </w:r>
      <w:proofErr w:type="spellEnd"/>
      <w:r w:rsidRPr="005D5465">
        <w:rPr>
          <w:sz w:val="32"/>
          <w:szCs w:val="32"/>
        </w:rPr>
        <w:t xml:space="preserve"> und </w:t>
      </w:r>
      <w:proofErr w:type="spellStart"/>
      <w:r w:rsidRPr="005D5465">
        <w:rPr>
          <w:sz w:val="32"/>
          <w:szCs w:val="32"/>
        </w:rPr>
        <w:t>wäre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ich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doch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nur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ein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vergessener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proofErr w:type="gramStart"/>
      <w:r w:rsidRPr="005D5465">
        <w:rPr>
          <w:sz w:val="32"/>
          <w:szCs w:val="32"/>
        </w:rPr>
        <w:t>Niemand</w:t>
      </w:r>
      <w:proofErr w:type="spellEnd"/>
      <w:r w:rsidRPr="005D5465">
        <w:rPr>
          <w:sz w:val="32"/>
          <w:szCs w:val="32"/>
        </w:rPr>
        <w:t>!“</w:t>
      </w:r>
      <w:proofErr w:type="gramEnd"/>
    </w:p>
    <w:p w:rsidR="005D5465" w:rsidRPr="005D5465" w:rsidRDefault="005D5465" w:rsidP="005D5465">
      <w:pPr>
        <w:rPr>
          <w:sz w:val="32"/>
          <w:szCs w:val="32"/>
        </w:rPr>
      </w:pPr>
      <w:r w:rsidRPr="005D5465">
        <w:rPr>
          <w:sz w:val="32"/>
          <w:szCs w:val="32"/>
        </w:rPr>
        <w:t xml:space="preserve">Da </w:t>
      </w:r>
      <w:proofErr w:type="spellStart"/>
      <w:r w:rsidRPr="005D5465">
        <w:rPr>
          <w:sz w:val="32"/>
          <w:szCs w:val="32"/>
        </w:rPr>
        <w:t>rief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er</w:t>
      </w:r>
      <w:proofErr w:type="spellEnd"/>
      <w:r w:rsidRPr="005D5465">
        <w:rPr>
          <w:sz w:val="32"/>
          <w:szCs w:val="32"/>
        </w:rPr>
        <w:t xml:space="preserve"> (Gabriel) </w:t>
      </w:r>
      <w:proofErr w:type="spellStart"/>
      <w:r w:rsidRPr="005D5465">
        <w:rPr>
          <w:sz w:val="32"/>
          <w:szCs w:val="32"/>
        </w:rPr>
        <w:t>sie</w:t>
      </w:r>
      <w:proofErr w:type="spellEnd"/>
      <w:r w:rsidRPr="005D5465">
        <w:rPr>
          <w:sz w:val="32"/>
          <w:szCs w:val="32"/>
        </w:rPr>
        <w:t xml:space="preserve"> von </w:t>
      </w:r>
      <w:proofErr w:type="spellStart"/>
      <w:r w:rsidRPr="005D5465">
        <w:rPr>
          <w:sz w:val="32"/>
          <w:szCs w:val="32"/>
        </w:rPr>
        <w:t>unterhalb</w:t>
      </w:r>
      <w:proofErr w:type="spellEnd"/>
      <w:r w:rsidRPr="005D5465">
        <w:rPr>
          <w:sz w:val="32"/>
          <w:szCs w:val="32"/>
        </w:rPr>
        <w:t xml:space="preserve"> der Palme her: „</w:t>
      </w:r>
      <w:proofErr w:type="spellStart"/>
      <w:r w:rsidRPr="005D5465">
        <w:rPr>
          <w:sz w:val="32"/>
          <w:szCs w:val="32"/>
        </w:rPr>
        <w:t>Sei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nicht</w:t>
      </w:r>
      <w:proofErr w:type="spellEnd"/>
      <w:r w:rsidRPr="005D5465">
        <w:rPr>
          <w:sz w:val="32"/>
          <w:szCs w:val="32"/>
        </w:rPr>
        <w:t xml:space="preserve"> </w:t>
      </w:r>
      <w:proofErr w:type="spellStart"/>
      <w:r w:rsidRPr="005D5465">
        <w:rPr>
          <w:sz w:val="32"/>
          <w:szCs w:val="32"/>
        </w:rPr>
        <w:t>traurig</w:t>
      </w:r>
      <w:proofErr w:type="spellEnd"/>
      <w:r w:rsidRPr="005D5465">
        <w:rPr>
          <w:sz w:val="32"/>
          <w:szCs w:val="32"/>
        </w:rPr>
        <w:t xml:space="preserve">! </w:t>
      </w:r>
      <w:proofErr w:type="spellStart"/>
      <w:r w:rsidRPr="005D5465">
        <w:rPr>
          <w:sz w:val="32"/>
          <w:szCs w:val="32"/>
        </w:rPr>
        <w:t>Dein</w:t>
      </w:r>
      <w:proofErr w:type="spellEnd"/>
      <w:r w:rsidRPr="005D5465">
        <w:rPr>
          <w:sz w:val="32"/>
          <w:szCs w:val="32"/>
        </w:rPr>
        <w:t xml:space="preserve"> Herr hat </w:t>
      </w:r>
      <w:proofErr w:type="spellStart"/>
      <w:r w:rsidRPr="005D5465">
        <w:rPr>
          <w:sz w:val="32"/>
          <w:szCs w:val="32"/>
        </w:rPr>
        <w:t>unter</w:t>
      </w:r>
      <w:proofErr w:type="spellEnd"/>
      <w:r w:rsidRPr="005D5465">
        <w:rPr>
          <w:sz w:val="32"/>
          <w:szCs w:val="32"/>
        </w:rPr>
        <w:t xml:space="preserve"> Dir </w:t>
      </w:r>
      <w:proofErr w:type="spellStart"/>
      <w:r w:rsidRPr="005D5465">
        <w:rPr>
          <w:sz w:val="32"/>
          <w:szCs w:val="32"/>
        </w:rPr>
        <w:t>einen</w:t>
      </w:r>
      <w:proofErr w:type="spellEnd"/>
      <w:r w:rsidRPr="005D5465">
        <w:rPr>
          <w:sz w:val="32"/>
          <w:szCs w:val="32"/>
        </w:rPr>
        <w:t xml:space="preserve"> Bach </w:t>
      </w:r>
      <w:proofErr w:type="spellStart"/>
      <w:r w:rsidRPr="005D5465">
        <w:rPr>
          <w:sz w:val="32"/>
          <w:szCs w:val="32"/>
        </w:rPr>
        <w:t>hervorgebracht</w:t>
      </w:r>
      <w:proofErr w:type="spellEnd"/>
    </w:p>
    <w:p w:rsidR="005D5465" w:rsidRDefault="005D5465" w:rsidP="005D5465">
      <w:pPr>
        <w:rPr>
          <w:sz w:val="32"/>
          <w:szCs w:val="32"/>
          <w:rtl/>
        </w:rPr>
      </w:pPr>
      <w:r w:rsidRPr="005D5465">
        <w:rPr>
          <w:rFonts w:hint="cs"/>
          <w:sz w:val="32"/>
          <w:szCs w:val="32"/>
        </w:rPr>
        <w:t xml:space="preserve"> </w:t>
      </w:r>
    </w:p>
    <w:p w:rsidR="005D5465" w:rsidRDefault="005D5465" w:rsidP="005D5465">
      <w:pPr>
        <w:rPr>
          <w:sz w:val="32"/>
          <w:szCs w:val="32"/>
          <w:rtl/>
        </w:rPr>
      </w:pPr>
    </w:p>
    <w:p w:rsidR="008F62E5" w:rsidRPr="008F62E5" w:rsidRDefault="008F62E5" w:rsidP="005D546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8F62E5" w:rsidRPr="008F62E5" w:rsidRDefault="008F62E5">
      <w:pPr>
        <w:rPr>
          <w:sz w:val="32"/>
          <w:szCs w:val="32"/>
          <w:rtl/>
        </w:rPr>
      </w:pPr>
    </w:p>
    <w:p w:rsidR="008F62E5" w:rsidRDefault="008F62E5">
      <w:pPr>
        <w:rPr>
          <w:rtl/>
        </w:rPr>
      </w:pPr>
    </w:p>
    <w:p w:rsidR="008F62E5" w:rsidRDefault="008F62E5"/>
    <w:sectPr w:rsidR="008F6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E5"/>
    <w:rsid w:val="002F0C05"/>
    <w:rsid w:val="005D5465"/>
    <w:rsid w:val="008F62E5"/>
    <w:rsid w:val="00B543D2"/>
    <w:rsid w:val="00B62B87"/>
    <w:rsid w:val="00BE7819"/>
    <w:rsid w:val="00CE134F"/>
    <w:rsid w:val="00E2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48C31"/>
  <w15:chartTrackingRefBased/>
  <w15:docId w15:val="{8FBD3A40-35B1-4040-A0C1-3CC7C672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2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64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3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2026-10-25T15:21:00Z</dcterms:created>
  <dcterms:modified xsi:type="dcterms:W3CDTF">2026-10-25T15:21:00Z</dcterms:modified>
</cp:coreProperties>
</file>