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فَبِمَا رَحۡمَةٖ مِّنَ ٱللَّهِ لِنتَ لَهُمۡۖ وَلَوۡ كُنتَ فَظًّا غَلِيظَ ٱلۡقَلۡبِ لَٱنفَضُّواْ مِنۡ حَوۡلِكَۖ فَٱعۡفُ عَنۡهُمۡ وَٱسۡتَغۡفِرۡ لَهُمۡ وَشَاوِرۡهُمۡ فِي ٱلۡأَمۡرِۖ فَإِذَا عَزَمۡتَ فَتَوَكَّلۡ عَلَى ٱللَّهِۚ إِنَّ ٱللَّهَ يُحِبُّ ٱلۡمُتَوَكِّلِينَ</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Pr>
      </w:pPr>
    </w:p>
    <w:p w:rsidR="008A13DE" w:rsidRDefault="00313837" w:rsidP="008A13DE">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DinarOne-Medium" w:hAnsi="GEDinarOne-Medium"/>
          <w:color w:val="212529"/>
          <w:sz w:val="38"/>
          <w:szCs w:val="38"/>
          <w:shd w:val="clear" w:color="auto" w:fill="FFFFFF"/>
        </w:rPr>
        <w:t>To saboda rahama</w:t>
      </w:r>
      <w:bookmarkEnd w:id="0"/>
      <w:r>
        <w:rPr>
          <w:rFonts w:ascii="GEDinarOne-Medium" w:hAnsi="GEDinarOne-Medium"/>
          <w:color w:val="212529"/>
          <w:sz w:val="38"/>
          <w:szCs w:val="38"/>
          <w:shd w:val="clear" w:color="auto" w:fill="FFFFFF"/>
        </w:rPr>
        <w:t xml:space="preserve"> ta musamman daga Allah, sai ka zamo mai tausasawa gare su; in da kuwa ka kasance mai kaushin mu’amala, mai qeqasasshiyar zuciya ne, to da sun watse sun bar ka. To ka yi musu afuwa, kuma ka nema musu gafara, kuma ka nemi shawararsu cikin duk lamura; amma idan ka riga ka qulla niyya, to ka dogara ga Allah. Lalle Allah Yana son masu dogara a gare Shi</w:t>
      </w:r>
    </w:p>
    <w:p w:rsidR="008A13DE" w:rsidRDefault="008A13DE" w:rsidP="008A13DE">
      <w:pPr>
        <w:pStyle w:val="text-center"/>
        <w:shd w:val="clear" w:color="auto" w:fill="FFFFFF"/>
        <w:bidi/>
        <w:spacing w:before="0" w:beforeAutospacing="0"/>
        <w:jc w:val="right"/>
        <w:rPr>
          <w:rFonts w:ascii="KFGQPCHAFSUthmanicScript-Regula" w:hAnsi="KFGQPCHAFSUthmanicScript-Regula"/>
          <w:color w:val="212529"/>
          <w:sz w:val="38"/>
          <w:szCs w:val="38"/>
        </w:rPr>
      </w:pPr>
    </w:p>
    <w:p w:rsidR="004604EC" w:rsidRDefault="004604EC" w:rsidP="008A13DE">
      <w:pPr>
        <w:pStyle w:val="text-center"/>
        <w:shd w:val="clear" w:color="auto" w:fill="FFFFFF"/>
        <w:bidi/>
        <w:spacing w:before="0" w:beforeAutospacing="0"/>
        <w:jc w:val="right"/>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27A94"/>
    <w:rsid w:val="00281B58"/>
    <w:rsid w:val="00313837"/>
    <w:rsid w:val="003F3CD6"/>
    <w:rsid w:val="004604EC"/>
    <w:rsid w:val="00473610"/>
    <w:rsid w:val="0057279C"/>
    <w:rsid w:val="006576E8"/>
    <w:rsid w:val="007354BE"/>
    <w:rsid w:val="00735E35"/>
    <w:rsid w:val="007E397E"/>
    <w:rsid w:val="00884A9B"/>
    <w:rsid w:val="008A13DE"/>
    <w:rsid w:val="00A204B8"/>
    <w:rsid w:val="00A50FB5"/>
    <w:rsid w:val="00BD3E4B"/>
    <w:rsid w:val="00BF5196"/>
    <w:rsid w:val="00E77823"/>
    <w:rsid w:val="00F16464"/>
    <w:rsid w:val="00F4498F"/>
    <w:rsid w:val="00FD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 w:id="1245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2026-05-23T22:10:00Z</dcterms:created>
  <dcterms:modified xsi:type="dcterms:W3CDTF">2026-05-23T22:10:00Z</dcterms:modified>
</cp:coreProperties>
</file>