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F3" w:rsidRPr="008330F3" w:rsidRDefault="008330F3" w:rsidP="008330F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330F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وَوَصَّيۡنَا ٱلۡإِنسَٰنَ بِوَٰلِدَيۡهِ حَمَلَتۡهُ أُمُّهُۥ وَهۡنًا عَلَىٰ وَهۡنٖ وَفِصَٰلُهُۥ فِي عَامَيۡنِ أَنِ ٱشۡكُرۡ لِي وَلِوَٰلِدَيۡكَ إِلَيَّ ٱلۡمَصِيرُ</w:t>
      </w:r>
    </w:p>
    <w:bookmarkStart w:id="0" w:name="_GoBack"/>
    <w:p w:rsidR="00B50F15" w:rsidRPr="008330F3" w:rsidRDefault="008330F3" w:rsidP="008330F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330F3">
        <w:rPr>
          <w:color w:val="FF0000"/>
        </w:rPr>
        <w:fldChar w:fldCharType="begin"/>
      </w:r>
      <w:r w:rsidRPr="008330F3">
        <w:rPr>
          <w:color w:val="FF0000"/>
        </w:rPr>
        <w:instrText xml:space="preserve"> HYPERLINK "https://noorinternational.net/ar/Translation/AyatTranslations?SoraNum=31&amp;LanguageID=5" </w:instrText>
      </w:r>
      <w:r w:rsidRPr="008330F3">
        <w:rPr>
          <w:color w:val="FF0000"/>
        </w:rPr>
        <w:fldChar w:fldCharType="separate"/>
      </w:r>
      <w:r w:rsidRPr="008330F3">
        <w:rPr>
          <w:rStyle w:val="ri-align"/>
          <w:rFonts w:ascii="KFGQPCHAFSUthmanicScript-Regula" w:hAnsi="KFGQPCHAFSUthmanicScript-Regula"/>
          <w:color w:val="FF0000"/>
          <w:sz w:val="30"/>
          <w:szCs w:val="30"/>
          <w:shd w:val="clear" w:color="auto" w:fill="FFFFFF"/>
          <w:rtl/>
        </w:rPr>
        <w:t>لُقۡمَانَ</w:t>
      </w:r>
      <w:r w:rsidRPr="008330F3">
        <w:rPr>
          <w:color w:val="FF0000"/>
        </w:rPr>
        <w:fldChar w:fldCharType="end"/>
      </w:r>
      <w:r w:rsidR="00797DE2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14</w:t>
      </w:r>
      <w:r w:rsidR="00B50F15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330F3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8330F3" w:rsidRPr="008330F3" w:rsidRDefault="008330F3" w:rsidP="002E7E30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ordenamos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 hombre (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tratar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bien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a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sus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padres;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madre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lo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lleva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vientre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cansancio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sufrimiento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lo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amamanta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durante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dos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años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(Le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dijimos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:) “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Sé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agradecido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Conmigo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con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tus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padres; a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Mí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retornarás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finalmente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(el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Día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</w:t>
      </w:r>
      <w:proofErr w:type="spellStart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Resurrección</w:t>
      </w:r>
      <w:proofErr w:type="spellEnd"/>
      <w:r w:rsidRPr="008330F3">
        <w:rPr>
          <w:rFonts w:ascii="Gentium" w:hAnsi="Gentium"/>
          <w:color w:val="212529"/>
          <w:sz w:val="28"/>
          <w:szCs w:val="28"/>
          <w:shd w:val="clear" w:color="auto" w:fill="FFFFFF"/>
        </w:rPr>
        <w:t>).</w:t>
      </w:r>
    </w:p>
    <w:p w:rsidR="00B50F15" w:rsidRPr="00EE3B1F" w:rsidRDefault="002E7E30" w:rsidP="008330F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002A7E"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330F3">
        <w:rPr>
          <w:rFonts w:ascii="Arial" w:hAnsi="Arial" w:cs="Arial"/>
          <w:color w:val="FF0000"/>
          <w:shd w:val="clear" w:color="auto" w:fill="F9F9F9"/>
        </w:rPr>
        <w:t>31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330F3">
        <w:rPr>
          <w:rFonts w:ascii="Arial" w:hAnsi="Arial" w:cs="Arial"/>
          <w:color w:val="FF0000"/>
          <w:shd w:val="clear" w:color="auto" w:fill="F9F9F9"/>
        </w:rPr>
        <w:t>14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0B9C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2022-05-28T20:52:00Z</dcterms:created>
  <dcterms:modified xsi:type="dcterms:W3CDTF">2022-05-28T20:52:00Z</dcterms:modified>
</cp:coreProperties>
</file>