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1F1" w:rsidRDefault="0069479C" w:rsidP="0069479C">
      <w:pPr>
        <w:rPr>
          <w:rFonts w:ascii="KFGQPCHAFSUthmanicScript-Regula" w:hAnsi="KFGQPCHAFSUthmanicScript-Regula" w:hint="cs"/>
          <w:color w:val="212529"/>
          <w:sz w:val="38"/>
          <w:szCs w:val="38"/>
          <w:shd w:val="clear" w:color="auto" w:fill="FFFFFF"/>
          <w:rtl/>
        </w:rPr>
      </w:pPr>
      <w:r>
        <w:rPr>
          <w:rFonts w:ascii="KFGQPCHAFSUthmanicScript-Regula" w:hAnsi="KFGQPCHAFSUthmanicScript-Regula"/>
          <w:color w:val="212529"/>
          <w:sz w:val="38"/>
          <w:szCs w:val="38"/>
          <w:shd w:val="clear" w:color="auto" w:fill="FFFFFF"/>
          <w:rtl/>
        </w:rPr>
        <w:t>۞قُلۡ أَؤُنَبِّئُكُم بِخَيۡرٖ مِّن ذَٰلِكُمۡۖ لِلَّذِينَ ٱتَّقَوۡاْ عِندَ رَبِّهِمۡ جَنَّـٰتٞ تَجۡرِي مِن تَحۡتِهَا ٱلۡأَنۡهَٰرُ خَٰلِدِينَ فِيهَا وَأَزۡوَٰجٞ مُّطَهَّرَةٞ وَرِضۡوَٰنٞ مِّنَ ٱللَّهِۗ وَٱللَّهُ بَصِيرُۢ بِٱلۡعِبَادِ</w:t>
      </w:r>
      <w:r>
        <w:rPr>
          <w:rFonts w:hint="cs"/>
          <w:rtl/>
        </w:rPr>
        <w:t>(15)</w:t>
      </w:r>
      <w:r w:rsidRPr="0069479C">
        <w:rPr>
          <w:rFonts w:ascii="KFGQPCHAFSUthmanicScript-Regula" w:hAnsi="KFGQPCHAFSUthmanicScript-Regula"/>
          <w:color w:val="212529"/>
          <w:sz w:val="38"/>
          <w:szCs w:val="38"/>
          <w:shd w:val="clear" w:color="auto" w:fill="FFFFFF"/>
          <w:rtl/>
        </w:rPr>
        <w:t xml:space="preserve"> </w:t>
      </w:r>
      <w:r>
        <w:rPr>
          <w:rFonts w:ascii="KFGQPCHAFSUthmanicScript-Regula" w:hAnsi="KFGQPCHAFSUthmanicScript-Regula"/>
          <w:color w:val="212529"/>
          <w:sz w:val="38"/>
          <w:szCs w:val="38"/>
          <w:shd w:val="clear" w:color="auto" w:fill="FFFFFF"/>
          <w:rtl/>
        </w:rPr>
        <w:t>ٱلَّذِينَ يَقُولُونَ رَبَّنَآ إِنَّنَآ ءَامَنَّا فَٱغۡفِرۡ لَنَا ذُنُوبَنَا وَقِنَا عَذَابَ ٱلنَّارِ</w:t>
      </w:r>
      <w:r>
        <w:rPr>
          <w:rFonts w:ascii="KFGQPCHAFSUthmanicScript-Regula" w:hAnsi="KFGQPCHAFSUthmanicScript-Regula" w:hint="cs"/>
          <w:color w:val="212529"/>
          <w:sz w:val="38"/>
          <w:szCs w:val="38"/>
          <w:shd w:val="clear" w:color="auto" w:fill="FFFFFF"/>
          <w:rtl/>
        </w:rPr>
        <w:t>(16)</w:t>
      </w:r>
      <w:r w:rsidRPr="0069479C">
        <w:rPr>
          <w:rFonts w:ascii="KFGQPCHAFSUthmanicScript-Regula" w:hAnsi="KFGQPCHAFSUthmanicScript-Regula"/>
          <w:color w:val="212529"/>
          <w:sz w:val="38"/>
          <w:szCs w:val="38"/>
          <w:shd w:val="clear" w:color="auto" w:fill="FFFFFF"/>
          <w:rtl/>
        </w:rPr>
        <w:t xml:space="preserve"> </w:t>
      </w:r>
      <w:r>
        <w:rPr>
          <w:rFonts w:ascii="KFGQPCHAFSUthmanicScript-Regula" w:hAnsi="KFGQPCHAFSUthmanicScript-Regula"/>
          <w:color w:val="212529"/>
          <w:sz w:val="38"/>
          <w:szCs w:val="38"/>
          <w:shd w:val="clear" w:color="auto" w:fill="FFFFFF"/>
          <w:rtl/>
        </w:rPr>
        <w:t>ٱلصَّـٰبِرِينَ وَٱلصَّـٰدِقِينَ وَٱلۡقَٰنِتِينَ وَٱلۡمُنفِقِينَ وَٱلۡمُسۡتَغۡفِرِينَ بِٱلۡأَسۡحَارِ</w:t>
      </w:r>
    </w:p>
    <w:p w:rsidR="0069479C" w:rsidRDefault="0069479C" w:rsidP="0069479C">
      <w:pPr>
        <w:jc w:val="right"/>
        <w:rPr>
          <w:rFonts w:ascii="KFGQPCHAFSUthmanicScript-Regula" w:hAnsi="KFGQPCHAFSUthmanicScript-Regula" w:hint="cs"/>
          <w:color w:val="212529"/>
          <w:sz w:val="38"/>
          <w:szCs w:val="38"/>
          <w:shd w:val="clear" w:color="auto" w:fill="FFFFFF"/>
          <w:rtl/>
        </w:rPr>
      </w:pPr>
      <w:r>
        <w:rPr>
          <w:rFonts w:ascii="KFGQPCHAFSUthmanicScript-Regula" w:hAnsi="KFGQPCHAFSUthmanicScript-Regula" w:hint="cs"/>
          <w:color w:val="212529"/>
          <w:sz w:val="38"/>
          <w:szCs w:val="38"/>
          <w:shd w:val="clear" w:color="auto" w:fill="FFFFFF"/>
          <w:rtl/>
        </w:rPr>
        <w:t>[ال عمران:15:17]</w:t>
      </w:r>
    </w:p>
    <w:p w:rsidR="0069479C" w:rsidRDefault="0069479C" w:rsidP="0069479C">
      <w:pPr>
        <w:rPr>
          <w:rFonts w:hint="cs"/>
          <w:rtl/>
          <w:lang w:bidi="ar-EG"/>
        </w:rPr>
      </w:pPr>
      <w:r>
        <w:rPr>
          <w:rFonts w:ascii="Arial" w:hAnsi="Arial" w:cs="Arial"/>
          <w:color w:val="131313"/>
          <w:sz w:val="21"/>
          <w:szCs w:val="21"/>
        </w:rPr>
        <w:t>Say, "Shall I inform you of [something] better than that? For those who fear Allah will be gardens in the presence of their Lord beneath which rivers flow, wherein they abide eternally, and purified spouses and approval from Allah. And Allah is Seeing [i.e., aware] of [His] servants – Those who say, "Our Lord, indeed we have believed, so forgive us our sins and protect us from the punishment of the Fire," The patient, the true, the obedient, those who spend [in the way of Allah], and those who seek forgiveness before dawn.</w:t>
      </w:r>
    </w:p>
    <w:p w:rsidR="0069479C" w:rsidRDefault="0069479C" w:rsidP="0069479C">
      <w:pPr>
        <w:jc w:val="right"/>
        <w:rPr>
          <w:rFonts w:ascii="KFGQPCHAFSUthmanicScript-Regula" w:hAnsi="KFGQPCHAFSUthmanicScript-Regula" w:hint="cs"/>
          <w:color w:val="212529"/>
          <w:sz w:val="38"/>
          <w:szCs w:val="38"/>
          <w:shd w:val="clear" w:color="auto" w:fill="FFFFFF"/>
          <w:rtl/>
        </w:rPr>
      </w:pPr>
      <w:r>
        <w:rPr>
          <w:rFonts w:ascii="KFGQPCHAFSUthmanicScript-Regula" w:hAnsi="KFGQPCHAFSUthmanicScript-Regula" w:hint="cs"/>
          <w:color w:val="212529"/>
          <w:sz w:val="38"/>
          <w:szCs w:val="38"/>
          <w:shd w:val="clear" w:color="auto" w:fill="FFFFFF"/>
          <w:rtl/>
        </w:rPr>
        <w:t>[ال عمران:15:17]</w:t>
      </w:r>
    </w:p>
    <w:p w:rsidR="0069479C" w:rsidRPr="0069479C" w:rsidRDefault="0069479C" w:rsidP="0069479C">
      <w:pPr>
        <w:jc w:val="right"/>
        <w:rPr>
          <w:rFonts w:hint="cs"/>
          <w:rtl/>
          <w:lang w:bidi="ar-EG"/>
        </w:rPr>
      </w:pPr>
      <w:bookmarkStart w:id="0" w:name="_GoBack"/>
      <w:bookmarkEnd w:id="0"/>
    </w:p>
    <w:sectPr w:rsidR="0069479C" w:rsidRPr="0069479C"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FB3"/>
    <w:rsid w:val="00031567"/>
    <w:rsid w:val="0004278C"/>
    <w:rsid w:val="000D0096"/>
    <w:rsid w:val="000E7903"/>
    <w:rsid w:val="001271F1"/>
    <w:rsid w:val="001E0F5B"/>
    <w:rsid w:val="00242FBF"/>
    <w:rsid w:val="002B27BD"/>
    <w:rsid w:val="003C3FB3"/>
    <w:rsid w:val="00410DA7"/>
    <w:rsid w:val="00533BC2"/>
    <w:rsid w:val="006157D5"/>
    <w:rsid w:val="0069479C"/>
    <w:rsid w:val="00820CE1"/>
    <w:rsid w:val="00866B80"/>
    <w:rsid w:val="008A0D6E"/>
    <w:rsid w:val="00AE3A35"/>
    <w:rsid w:val="00DE2F1B"/>
    <w:rsid w:val="00EC0A58"/>
    <w:rsid w:val="00F11168"/>
    <w:rsid w:val="00FC5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866B80"/>
  </w:style>
  <w:style w:type="paragraph" w:customStyle="1" w:styleId="trans-text">
    <w:name w:val="trans-text"/>
    <w:basedOn w:val="Normal"/>
    <w:rsid w:val="001E0F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866B80"/>
  </w:style>
  <w:style w:type="paragraph" w:customStyle="1" w:styleId="trans-text">
    <w:name w:val="trans-text"/>
    <w:basedOn w:val="Normal"/>
    <w:rsid w:val="001E0F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63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2024-04-28T18:06:00Z</dcterms:created>
  <dcterms:modified xsi:type="dcterms:W3CDTF">2024-04-28T18:06:00Z</dcterms:modified>
</cp:coreProperties>
</file>