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E69" w:rsidRDefault="00327C6F" w:rsidP="00327C6F">
      <w:pPr>
        <w:rPr>
          <w:rFonts w:hint="cs"/>
          <w:rtl/>
        </w:rPr>
      </w:pPr>
      <w:r>
        <w:rPr>
          <w:rFonts w:ascii="KFGQPCHAFSUthmanicScript-Regula" w:hAnsi="KFGQPCHAFSUthmanicScript-Regula"/>
          <w:color w:val="212529"/>
          <w:sz w:val="38"/>
          <w:szCs w:val="38"/>
          <w:shd w:val="clear" w:color="auto" w:fill="FFFFFF"/>
          <w:rtl/>
        </w:rPr>
        <w:t>يَـٰٓأَيُّهَا ٱلَّذِينَ ءَامَنُواْ مَن يَرۡتَدَّ مِنكُمۡ عَن دِينِهِۦ فَسَوۡفَ يَأۡتِي ٱللَّهُ بِقَوۡمٖ يُحِبُّهُمۡ وَيُحِبُّونَهُۥٓ أَذِلَّةٍ عَلَى ٱلۡمُؤۡمِنِينَ أَعِزَّةٍ عَلَى ٱلۡكَٰفِرِينَ يُجَٰهِدُونَ فِي سَبِيلِ ٱللَّهِ وَلَا يَخَافُونَ لَوۡمَةَ لَآئِمٖۚ ذَٰلِكَ فَضۡلُ ٱللَّهِ يُؤۡتِيهِ مَن يَشَآءُۚ وَٱللَّهُ وَٰسِعٌ عَلِيم</w:t>
      </w:r>
    </w:p>
    <w:p w:rsidR="00327C6F" w:rsidRDefault="00327C6F" w:rsidP="00327C6F">
      <w:pPr>
        <w:jc w:val="right"/>
        <w:rPr>
          <w:rFonts w:hint="cs"/>
          <w:rtl/>
        </w:rPr>
      </w:pPr>
      <w:r>
        <w:rPr>
          <w:rFonts w:hint="cs"/>
          <w:rtl/>
        </w:rPr>
        <w:t>[المائده:54]</w:t>
      </w:r>
    </w:p>
    <w:p w:rsidR="00F2656B" w:rsidRDefault="00F2656B" w:rsidP="00F2656B">
      <w:pPr>
        <w:pStyle w:val="trans-text"/>
        <w:shd w:val="clear" w:color="auto" w:fill="FFFFFF"/>
        <w:spacing w:before="0" w:beforeAutospacing="0"/>
        <w:jc w:val="right"/>
        <w:rPr>
          <w:rFonts w:ascii="TranslitLSBold" w:hAnsi="TranslitLSBold" w:hint="cs"/>
          <w:color w:val="212529"/>
          <w:sz w:val="38"/>
          <w:szCs w:val="38"/>
          <w:shd w:val="clear" w:color="auto" w:fill="FFFFFF"/>
          <w:rtl/>
          <w:lang w:bidi="ar-EG"/>
        </w:rPr>
      </w:pPr>
      <w:r>
        <w:rPr>
          <w:rFonts w:ascii="Gentium" w:hAnsi="Gentium"/>
          <w:color w:val="212529"/>
          <w:sz w:val="38"/>
          <w:szCs w:val="38"/>
          <w:shd w:val="clear" w:color="auto" w:fill="FFFFFF"/>
        </w:rPr>
        <w:t xml:space="preserve">Ô </w:t>
      </w:r>
      <w:proofErr w:type="spellStart"/>
      <w:r>
        <w:rPr>
          <w:rFonts w:ascii="Gentium" w:hAnsi="Gentium"/>
          <w:color w:val="212529"/>
          <w:sz w:val="38"/>
          <w:szCs w:val="38"/>
          <w:shd w:val="clear" w:color="auto" w:fill="FFFFFF"/>
        </w:rPr>
        <w:t>vous</w:t>
      </w:r>
      <w:proofErr w:type="spellEnd"/>
      <w:r>
        <w:rPr>
          <w:rFonts w:ascii="Gentium" w:hAnsi="Gentium"/>
          <w:color w:val="212529"/>
          <w:sz w:val="38"/>
          <w:szCs w:val="38"/>
          <w:shd w:val="clear" w:color="auto" w:fill="FFFFFF"/>
        </w:rPr>
        <w:t xml:space="preserve"> qui </w:t>
      </w:r>
      <w:proofErr w:type="spellStart"/>
      <w:r>
        <w:rPr>
          <w:rFonts w:ascii="Gentium" w:hAnsi="Gentium"/>
          <w:color w:val="212529"/>
          <w:sz w:val="38"/>
          <w:szCs w:val="38"/>
          <w:shd w:val="clear" w:color="auto" w:fill="FFFFFF"/>
        </w:rPr>
        <w:t>avez</w:t>
      </w:r>
      <w:proofErr w:type="spellEnd"/>
      <w:r>
        <w:rPr>
          <w:rFonts w:ascii="Gentium" w:hAnsi="Gentium"/>
          <w:color w:val="212529"/>
          <w:sz w:val="38"/>
          <w:szCs w:val="38"/>
          <w:shd w:val="clear" w:color="auto" w:fill="FFFFFF"/>
        </w:rPr>
        <w:t xml:space="preserve"> </w:t>
      </w:r>
      <w:proofErr w:type="gramStart"/>
      <w:r>
        <w:rPr>
          <w:rFonts w:ascii="Gentium" w:hAnsi="Gentium"/>
          <w:color w:val="212529"/>
          <w:sz w:val="38"/>
          <w:szCs w:val="38"/>
          <w:shd w:val="clear" w:color="auto" w:fill="FFFFFF"/>
        </w:rPr>
        <w:t>cru !</w:t>
      </w:r>
      <w:proofErr w:type="gramEnd"/>
      <w:r>
        <w:rPr>
          <w:rFonts w:ascii="Gentium" w:hAnsi="Gentium"/>
          <w:color w:val="212529"/>
          <w:sz w:val="38"/>
          <w:szCs w:val="38"/>
          <w:shd w:val="clear" w:color="auto" w:fill="FFFFFF"/>
        </w:rPr>
        <w:t xml:space="preserve"> Si </w:t>
      </w:r>
      <w:proofErr w:type="spellStart"/>
      <w:r>
        <w:rPr>
          <w:rFonts w:ascii="Gentium" w:hAnsi="Gentium"/>
          <w:color w:val="212529"/>
          <w:sz w:val="38"/>
          <w:szCs w:val="38"/>
          <w:shd w:val="clear" w:color="auto" w:fill="FFFFFF"/>
        </w:rPr>
        <w:t>parmi</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vous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certains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apostasient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leur</w:t>
      </w:r>
      <w:proofErr w:type="spellEnd"/>
      <w:r>
        <w:rPr>
          <w:rFonts w:ascii="Gentium" w:hAnsi="Gentium"/>
          <w:color w:val="212529"/>
          <w:sz w:val="38"/>
          <w:szCs w:val="38"/>
          <w:shd w:val="clear" w:color="auto" w:fill="FFFFFF"/>
        </w:rPr>
        <w:t xml:space="preserve"> religion</w:t>
      </w:r>
      <w:proofErr w:type="gramStart"/>
      <w:r>
        <w:rPr>
          <w:rFonts w:ascii="Gentium" w:hAnsi="Gentium"/>
          <w:color w:val="212529"/>
          <w:sz w:val="38"/>
          <w:szCs w:val="38"/>
          <w:shd w:val="clear" w:color="auto" w:fill="FFFFFF"/>
        </w:rPr>
        <w:t>,[</w:t>
      </w:r>
      <w:proofErr w:type="gramEnd"/>
      <w:r>
        <w:rPr>
          <w:rFonts w:ascii="Gentium" w:hAnsi="Gentium"/>
          <w:color w:val="212529"/>
          <w:sz w:val="38"/>
          <w:szCs w:val="38"/>
          <w:shd w:val="clear" w:color="auto" w:fill="FFFFFF"/>
        </w:rPr>
        <w:t xml:space="preserve">1] Allah </w:t>
      </w:r>
      <w:proofErr w:type="spellStart"/>
      <w:r>
        <w:rPr>
          <w:rFonts w:ascii="Gentium" w:hAnsi="Gentium"/>
          <w:color w:val="212529"/>
          <w:sz w:val="38"/>
          <w:szCs w:val="38"/>
          <w:shd w:val="clear" w:color="auto" w:fill="FFFFFF"/>
        </w:rPr>
        <w:t>fera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venir</w:t>
      </w:r>
      <w:proofErr w:type="spellEnd"/>
      <w:r>
        <w:rPr>
          <w:rFonts w:ascii="Gentium" w:hAnsi="Gentium"/>
          <w:color w:val="212529"/>
          <w:sz w:val="38"/>
          <w:szCs w:val="38"/>
          <w:shd w:val="clear" w:color="auto" w:fill="FFFFFF"/>
        </w:rPr>
        <w:t xml:space="preserve"> des </w:t>
      </w:r>
      <w:proofErr w:type="spellStart"/>
      <w:r>
        <w:rPr>
          <w:rFonts w:ascii="Gentium" w:hAnsi="Gentium"/>
          <w:color w:val="212529"/>
          <w:sz w:val="38"/>
          <w:szCs w:val="38"/>
          <w:shd w:val="clear" w:color="auto" w:fill="FFFFFF"/>
        </w:rPr>
        <w:t>hommes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qu’Il</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aimera</w:t>
      </w:r>
      <w:proofErr w:type="spellEnd"/>
      <w:r>
        <w:rPr>
          <w:rFonts w:ascii="Gentium" w:hAnsi="Gentium"/>
          <w:color w:val="212529"/>
          <w:sz w:val="38"/>
          <w:szCs w:val="38"/>
          <w:shd w:val="clear" w:color="auto" w:fill="FFFFFF"/>
        </w:rPr>
        <w:t xml:space="preserve"> et qui </w:t>
      </w:r>
      <w:proofErr w:type="spellStart"/>
      <w:r>
        <w:rPr>
          <w:rFonts w:ascii="Gentium" w:hAnsi="Gentium"/>
          <w:color w:val="212529"/>
          <w:sz w:val="38"/>
          <w:szCs w:val="38"/>
          <w:shd w:val="clear" w:color="auto" w:fill="FFFFFF"/>
        </w:rPr>
        <w:t>L’aimeront</w:t>
      </w:r>
      <w:proofErr w:type="spellEnd"/>
      <w:r>
        <w:rPr>
          <w:rFonts w:ascii="Gentium" w:hAnsi="Gentium"/>
          <w:color w:val="212529"/>
          <w:sz w:val="38"/>
          <w:szCs w:val="38"/>
          <w:shd w:val="clear" w:color="auto" w:fill="FFFFFF"/>
        </w:rPr>
        <w:t xml:space="preserve">, humbles </w:t>
      </w:r>
      <w:proofErr w:type="spellStart"/>
      <w:r>
        <w:rPr>
          <w:rFonts w:ascii="Gentium" w:hAnsi="Gentium"/>
          <w:color w:val="212529"/>
          <w:sz w:val="38"/>
          <w:szCs w:val="38"/>
          <w:shd w:val="clear" w:color="auto" w:fill="FFFFFF"/>
        </w:rPr>
        <w:t>devant</w:t>
      </w:r>
      <w:proofErr w:type="spellEnd"/>
      <w:r>
        <w:rPr>
          <w:rFonts w:ascii="Gentium" w:hAnsi="Gentium"/>
          <w:color w:val="212529"/>
          <w:sz w:val="38"/>
          <w:szCs w:val="38"/>
          <w:shd w:val="clear" w:color="auto" w:fill="FFFFFF"/>
        </w:rPr>
        <w:t xml:space="preserve"> les </w:t>
      </w:r>
      <w:proofErr w:type="spellStart"/>
      <w:r>
        <w:rPr>
          <w:rFonts w:ascii="Gentium" w:hAnsi="Gentium"/>
          <w:color w:val="212529"/>
          <w:sz w:val="38"/>
          <w:szCs w:val="38"/>
          <w:shd w:val="clear" w:color="auto" w:fill="FFFFFF"/>
        </w:rPr>
        <w:t>croyants</w:t>
      </w:r>
      <w:proofErr w:type="spellEnd"/>
      <w:r>
        <w:rPr>
          <w:rFonts w:ascii="Gentium" w:hAnsi="Gentium"/>
          <w:color w:val="212529"/>
          <w:sz w:val="38"/>
          <w:szCs w:val="38"/>
          <w:shd w:val="clear" w:color="auto" w:fill="FFFFFF"/>
        </w:rPr>
        <w:t>,</w:t>
      </w:r>
      <w:bookmarkStart w:id="0" w:name="_GoBack"/>
      <w:bookmarkEnd w:id="0"/>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féroces</w:t>
      </w:r>
      <w:proofErr w:type="spellEnd"/>
      <w:r>
        <w:rPr>
          <w:rFonts w:ascii="Gentium" w:hAnsi="Gentium"/>
          <w:color w:val="212529"/>
          <w:sz w:val="38"/>
          <w:szCs w:val="38"/>
          <w:shd w:val="clear" w:color="auto" w:fill="FFFFFF"/>
        </w:rPr>
        <w:t xml:space="preserve">[2] </w:t>
      </w:r>
      <w:proofErr w:type="spellStart"/>
      <w:r>
        <w:rPr>
          <w:rFonts w:ascii="Gentium" w:hAnsi="Gentium"/>
          <w:color w:val="212529"/>
          <w:sz w:val="38"/>
          <w:szCs w:val="38"/>
          <w:shd w:val="clear" w:color="auto" w:fill="FFFFFF"/>
        </w:rPr>
        <w:t>contre</w:t>
      </w:r>
      <w:proofErr w:type="spellEnd"/>
      <w:r>
        <w:rPr>
          <w:rFonts w:ascii="Gentium" w:hAnsi="Gentium"/>
          <w:color w:val="212529"/>
          <w:sz w:val="38"/>
          <w:szCs w:val="38"/>
          <w:shd w:val="clear" w:color="auto" w:fill="FFFFFF"/>
        </w:rPr>
        <w:t xml:space="preserve"> les </w:t>
      </w:r>
      <w:proofErr w:type="spellStart"/>
      <w:r>
        <w:rPr>
          <w:rFonts w:ascii="Gentium" w:hAnsi="Gentium"/>
          <w:color w:val="212529"/>
          <w:sz w:val="38"/>
          <w:szCs w:val="38"/>
          <w:shd w:val="clear" w:color="auto" w:fill="FFFFFF"/>
        </w:rPr>
        <w:t>mécréants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Ils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lutteront</w:t>
      </w:r>
      <w:proofErr w:type="spellEnd"/>
      <w:r>
        <w:rPr>
          <w:rFonts w:ascii="Gentium" w:hAnsi="Gentium"/>
          <w:color w:val="212529"/>
          <w:sz w:val="38"/>
          <w:szCs w:val="38"/>
          <w:shd w:val="clear" w:color="auto" w:fill="FFFFFF"/>
        </w:rPr>
        <w:t xml:space="preserve"> pour la cause </w:t>
      </w:r>
      <w:proofErr w:type="spellStart"/>
      <w:r>
        <w:rPr>
          <w:rFonts w:ascii="Gentium" w:hAnsi="Gentium"/>
          <w:color w:val="212529"/>
          <w:sz w:val="38"/>
          <w:szCs w:val="38"/>
          <w:shd w:val="clear" w:color="auto" w:fill="FFFFFF"/>
        </w:rPr>
        <w:t>d’Allah</w:t>
      </w:r>
      <w:proofErr w:type="spellEnd"/>
      <w:r>
        <w:rPr>
          <w:rFonts w:ascii="Gentium" w:hAnsi="Gentium"/>
          <w:color w:val="212529"/>
          <w:sz w:val="38"/>
          <w:szCs w:val="38"/>
          <w:shd w:val="clear" w:color="auto" w:fill="FFFFFF"/>
        </w:rPr>
        <w:t xml:space="preserve"> et ne </w:t>
      </w:r>
      <w:proofErr w:type="spellStart"/>
      <w:r>
        <w:rPr>
          <w:rFonts w:ascii="Gentium" w:hAnsi="Gentium"/>
          <w:color w:val="212529"/>
          <w:sz w:val="38"/>
          <w:szCs w:val="38"/>
          <w:shd w:val="clear" w:color="auto" w:fill="FFFFFF"/>
        </w:rPr>
        <w:t>craindront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nulle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récrimination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d’aucun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récriminateur</w:t>
      </w:r>
      <w:proofErr w:type="spellEnd"/>
      <w:proofErr w:type="gramStart"/>
      <w:r>
        <w:rPr>
          <w:rFonts w:ascii="Gentium" w:hAnsi="Gentium"/>
          <w:color w:val="212529"/>
          <w:sz w:val="38"/>
          <w:szCs w:val="38"/>
          <w:shd w:val="clear" w:color="auto" w:fill="FFFFFF"/>
        </w:rPr>
        <w:t>.[</w:t>
      </w:r>
      <w:proofErr w:type="gramEnd"/>
      <w:r>
        <w:rPr>
          <w:rFonts w:ascii="Gentium" w:hAnsi="Gentium"/>
          <w:color w:val="212529"/>
          <w:sz w:val="38"/>
          <w:szCs w:val="38"/>
          <w:shd w:val="clear" w:color="auto" w:fill="FFFFFF"/>
        </w:rPr>
        <w:t xml:space="preserve">3] </w:t>
      </w:r>
      <w:proofErr w:type="spellStart"/>
      <w:r>
        <w:rPr>
          <w:rFonts w:ascii="Gentium" w:hAnsi="Gentium"/>
          <w:color w:val="212529"/>
          <w:sz w:val="38"/>
          <w:szCs w:val="38"/>
          <w:shd w:val="clear" w:color="auto" w:fill="FFFFFF"/>
        </w:rPr>
        <w:t>Telle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est</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faveur</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d’Allah</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qu’Il</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accorde</w:t>
      </w:r>
      <w:proofErr w:type="spellEnd"/>
      <w:r>
        <w:rPr>
          <w:rFonts w:ascii="Gentium" w:hAnsi="Gentium"/>
          <w:color w:val="212529"/>
          <w:sz w:val="38"/>
          <w:szCs w:val="38"/>
          <w:shd w:val="clear" w:color="auto" w:fill="FFFFFF"/>
        </w:rPr>
        <w:t xml:space="preserve"> à qui Il </w:t>
      </w:r>
      <w:proofErr w:type="spellStart"/>
      <w:r>
        <w:rPr>
          <w:rFonts w:ascii="Gentium" w:hAnsi="Gentium"/>
          <w:color w:val="212529"/>
          <w:sz w:val="38"/>
          <w:szCs w:val="38"/>
          <w:shd w:val="clear" w:color="auto" w:fill="FFFFFF"/>
        </w:rPr>
        <w:t>veut</w:t>
      </w:r>
      <w:proofErr w:type="spellEnd"/>
      <w:r>
        <w:rPr>
          <w:rFonts w:ascii="Gentium" w:hAnsi="Gentium"/>
          <w:color w:val="212529"/>
          <w:sz w:val="38"/>
          <w:szCs w:val="38"/>
          <w:shd w:val="clear" w:color="auto" w:fill="FFFFFF"/>
        </w:rPr>
        <w:t xml:space="preserve">, car Allah </w:t>
      </w:r>
      <w:proofErr w:type="spellStart"/>
      <w:r>
        <w:rPr>
          <w:rFonts w:ascii="Gentium" w:hAnsi="Gentium"/>
          <w:color w:val="212529"/>
          <w:sz w:val="38"/>
          <w:szCs w:val="38"/>
          <w:shd w:val="clear" w:color="auto" w:fill="FFFFFF"/>
        </w:rPr>
        <w:t>est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Vaste</w:t>
      </w:r>
      <w:proofErr w:type="spellEnd"/>
      <w:r>
        <w:rPr>
          <w:rFonts w:ascii="Gentium" w:hAnsi="Gentium"/>
          <w:color w:val="212529"/>
          <w:sz w:val="38"/>
          <w:szCs w:val="38"/>
          <w:shd w:val="clear" w:color="auto" w:fill="FFFFFF"/>
        </w:rPr>
        <w:t xml:space="preserve"> et Omniscient</w:t>
      </w:r>
    </w:p>
    <w:p w:rsidR="0050054A" w:rsidRDefault="0050054A" w:rsidP="00327C6F">
      <w:pPr>
        <w:pStyle w:val="trans-text"/>
        <w:shd w:val="clear" w:color="auto" w:fill="FFFFFF"/>
        <w:spacing w:before="0" w:beforeAutospacing="0"/>
        <w:rPr>
          <w:rFonts w:ascii="TranslitLSBold" w:hAnsi="TranslitLSBold" w:hint="cs"/>
          <w:color w:val="212529"/>
          <w:sz w:val="38"/>
          <w:szCs w:val="38"/>
          <w:shd w:val="clear" w:color="auto" w:fill="FFFFFF"/>
          <w:rtl/>
          <w:lang w:bidi="ar-EG"/>
        </w:rPr>
      </w:pPr>
      <w:r>
        <w:rPr>
          <w:rFonts w:ascii="TranslitLSBold" w:hAnsi="TranslitLSBold" w:hint="cs"/>
          <w:color w:val="212529"/>
          <w:sz w:val="38"/>
          <w:szCs w:val="38"/>
          <w:shd w:val="clear" w:color="auto" w:fill="FFFFFF"/>
          <w:rtl/>
          <w:lang w:bidi="ar-EG"/>
        </w:rPr>
        <w:t xml:space="preserve"> </w:t>
      </w:r>
      <w:r w:rsidR="00327C6F">
        <w:rPr>
          <w:rFonts w:ascii="TranslitLSBold" w:hAnsi="TranslitLSBold" w:hint="cs"/>
          <w:color w:val="212529"/>
          <w:sz w:val="38"/>
          <w:szCs w:val="38"/>
          <w:shd w:val="clear" w:color="auto" w:fill="FFFFFF"/>
          <w:rtl/>
          <w:lang w:bidi="ar-EG"/>
        </w:rPr>
        <w:t>[المائده:</w:t>
      </w:r>
      <w:r>
        <w:rPr>
          <w:rFonts w:ascii="TranslitLSBold" w:hAnsi="TranslitLSBold" w:hint="cs"/>
          <w:color w:val="212529"/>
          <w:sz w:val="38"/>
          <w:szCs w:val="38"/>
          <w:shd w:val="clear" w:color="auto" w:fill="FFFFFF"/>
          <w:rtl/>
          <w:lang w:bidi="ar-EG"/>
        </w:rPr>
        <w:t>54]</w:t>
      </w:r>
    </w:p>
    <w:p w:rsidR="00F2656B" w:rsidRDefault="00F2656B" w:rsidP="00327C6F">
      <w:pPr>
        <w:pStyle w:val="trans-text"/>
        <w:shd w:val="clear" w:color="auto" w:fill="FFFFFF"/>
        <w:spacing w:before="0" w:beforeAutospacing="0"/>
        <w:rPr>
          <w:rFonts w:ascii="TranslitLSBold" w:hAnsi="TranslitLSBold" w:hint="cs"/>
          <w:color w:val="212529"/>
          <w:sz w:val="38"/>
          <w:szCs w:val="38"/>
          <w:shd w:val="clear" w:color="auto" w:fill="FFFFFF"/>
          <w:rtl/>
          <w:lang w:bidi="ar-EG"/>
        </w:rPr>
      </w:pPr>
    </w:p>
    <w:p w:rsidR="00742E69" w:rsidRDefault="00742E69" w:rsidP="0050054A">
      <w:pPr>
        <w:pStyle w:val="trans-text"/>
        <w:shd w:val="clear" w:color="auto" w:fill="FFFFFF"/>
        <w:spacing w:before="0" w:beforeAutospacing="0"/>
        <w:rPr>
          <w:rFonts w:ascii="TranslitLSBold" w:hAnsi="TranslitLSBold" w:hint="cs"/>
          <w:color w:val="212529"/>
          <w:sz w:val="38"/>
          <w:szCs w:val="38"/>
          <w:shd w:val="clear" w:color="auto" w:fill="FFFFFF"/>
          <w:rtl/>
          <w:lang w:bidi="ar-EG"/>
        </w:rPr>
      </w:pPr>
    </w:p>
    <w:p w:rsidR="0050054A" w:rsidRPr="00327C6F" w:rsidRDefault="0050054A" w:rsidP="0050054A">
      <w:pPr>
        <w:pStyle w:val="trans-text"/>
        <w:shd w:val="clear" w:color="auto" w:fill="FFFFFF"/>
        <w:spacing w:before="0" w:beforeAutospacing="0"/>
        <w:rPr>
          <w:rFonts w:ascii="TranslitLSBold" w:hAnsi="TranslitLSBold" w:hint="cs"/>
          <w:color w:val="212529"/>
          <w:sz w:val="38"/>
          <w:szCs w:val="38"/>
          <w:shd w:val="clear" w:color="auto" w:fill="FFFFFF"/>
          <w:rtl/>
        </w:rPr>
      </w:pPr>
    </w:p>
    <w:sectPr w:rsidR="0050054A" w:rsidRPr="00327C6F"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panose1 w:val="00000000000000000000"/>
    <w:charset w:val="00"/>
    <w:family w:val="roman"/>
    <w:notTrueType/>
    <w:pitch w:val="default"/>
  </w:font>
  <w:font w:name="Gent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69"/>
    <w:rsid w:val="000D0096"/>
    <w:rsid w:val="002B27BD"/>
    <w:rsid w:val="00327C6F"/>
    <w:rsid w:val="0050054A"/>
    <w:rsid w:val="00742E69"/>
    <w:rsid w:val="00B04CF7"/>
    <w:rsid w:val="00F07A0F"/>
    <w:rsid w:val="00F265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742E6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327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742E6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32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74491">
      <w:bodyDiv w:val="1"/>
      <w:marLeft w:val="0"/>
      <w:marRight w:val="0"/>
      <w:marTop w:val="0"/>
      <w:marBottom w:val="0"/>
      <w:divBdr>
        <w:top w:val="none" w:sz="0" w:space="0" w:color="auto"/>
        <w:left w:val="none" w:sz="0" w:space="0" w:color="auto"/>
        <w:bottom w:val="none" w:sz="0" w:space="0" w:color="auto"/>
        <w:right w:val="none" w:sz="0" w:space="0" w:color="auto"/>
      </w:divBdr>
    </w:div>
    <w:div w:id="105061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2024-05-26T18:24:00Z</dcterms:created>
  <dcterms:modified xsi:type="dcterms:W3CDTF">2024-05-26T18:24:00Z</dcterms:modified>
</cp:coreProperties>
</file>