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582D8B" w:rsidRDefault="00582D8B" w:rsidP="00582D8B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 xml:space="preserve">Ô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créés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</w:rPr>
        <w:t xml:space="preserve"> d’un </w:t>
      </w:r>
      <w:proofErr w:type="spellStart"/>
      <w:r>
        <w:rPr>
          <w:rFonts w:ascii="Gentium" w:hAnsi="Gentium"/>
          <w:color w:val="212529"/>
          <w:sz w:val="38"/>
          <w:szCs w:val="38"/>
        </w:rPr>
        <w:t>mâle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d’une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femelle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Nous </w:t>
      </w:r>
      <w:proofErr w:type="spellStart"/>
      <w:r>
        <w:rPr>
          <w:rFonts w:ascii="Gentium" w:hAnsi="Gentium"/>
          <w:color w:val="212529"/>
          <w:sz w:val="38"/>
          <w:szCs w:val="38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fait de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nations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</w:rPr>
        <w:t>tribus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connaissiez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Le plus </w:t>
      </w:r>
      <w:proofErr w:type="spellStart"/>
      <w:r>
        <w:rPr>
          <w:rFonts w:ascii="Gentium" w:hAnsi="Gentium"/>
          <w:color w:val="212529"/>
          <w:sz w:val="38"/>
          <w:szCs w:val="38"/>
        </w:rPr>
        <w:t>digne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d’entre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auprès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le plus </w:t>
      </w:r>
      <w:proofErr w:type="spellStart"/>
      <w:r>
        <w:rPr>
          <w:rFonts w:ascii="Gentium" w:hAnsi="Gentium"/>
          <w:color w:val="212529"/>
          <w:sz w:val="38"/>
          <w:szCs w:val="38"/>
        </w:rPr>
        <w:t>pieux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Omniscient et </w:t>
      </w:r>
      <w:proofErr w:type="spellStart"/>
      <w:r>
        <w:rPr>
          <w:rFonts w:ascii="Gentium" w:hAnsi="Gentium"/>
          <w:color w:val="212529"/>
          <w:sz w:val="38"/>
          <w:szCs w:val="38"/>
        </w:rPr>
        <w:t>parfaitement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Informé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D94841" w:rsidRDefault="00582D8B" w:rsidP="00582D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D94841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582D8B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2025-01-28T23:03:00Z</dcterms:created>
  <dcterms:modified xsi:type="dcterms:W3CDTF">2025-01-28T23:03:00Z</dcterms:modified>
</cp:coreProperties>
</file>