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F06" w:rsidRDefault="00DD7F06" w:rsidP="00DD7F06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وَلَقَدۡ خَلَقۡنَا ٱلۡإِنسَٰنَ وَنَعۡلَمُ مَا تُوَسۡوِسُ بِهِۦ نَفۡسُهُۥۖ وَنَحۡنُ أَقۡرَبُ إِلَيۡهِ مِنۡ حَبۡلِ ٱلۡوَرِيدِ</w:t>
      </w:r>
    </w:p>
    <w:p w:rsidR="00CA1E44" w:rsidRDefault="00DD7F06" w:rsidP="00CA1E44">
      <w:pPr>
        <w:pStyle w:val="text-center"/>
        <w:shd w:val="clear" w:color="auto" w:fill="FFFFFF"/>
        <w:bidi/>
        <w:spacing w:before="0" w:beforeAutospacing="0"/>
        <w:rPr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(ق:16)</w:t>
      </w:r>
      <w:r w:rsidR="00CA1E44" w:rsidRPr="00CA1E44">
        <w:rPr>
          <w:color w:val="212529"/>
          <w:sz w:val="38"/>
          <w:szCs w:val="38"/>
          <w:shd w:val="clear" w:color="auto" w:fill="FFFFFF"/>
          <w:rtl/>
        </w:rPr>
        <w:t xml:space="preserve"> </w:t>
      </w:r>
    </w:p>
    <w:p w:rsidR="00CA1E44" w:rsidRDefault="00CA1E44" w:rsidP="00CA1E44">
      <w:pPr>
        <w:pStyle w:val="text-center"/>
        <w:shd w:val="clear" w:color="auto" w:fill="FFFFFF"/>
        <w:bidi/>
        <w:spacing w:before="0" w:beforeAutospacing="0"/>
        <w:rPr>
          <w:color w:val="212529"/>
          <w:sz w:val="38"/>
          <w:szCs w:val="38"/>
          <w:shd w:val="clear" w:color="auto" w:fill="FFFFFF"/>
          <w:rtl/>
        </w:rPr>
      </w:pPr>
    </w:p>
    <w:p w:rsidR="00CA1E44" w:rsidRDefault="00CA1E44" w:rsidP="00CA1E44">
      <w:pPr>
        <w:pStyle w:val="text-center"/>
        <w:shd w:val="clear" w:color="auto" w:fill="FFFFFF"/>
        <w:bidi/>
        <w:spacing w:before="0" w:beforeAutospacing="0"/>
        <w:rPr>
          <w:color w:val="212529"/>
          <w:sz w:val="38"/>
          <w:szCs w:val="38"/>
          <w:shd w:val="clear" w:color="auto" w:fill="FFFFFF"/>
          <w:rtl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  <w:rtl/>
        </w:rPr>
        <w:t xml:space="preserve">و به تحقيق ما انسان را آفريده ايم، </w:t>
      </w:r>
      <w:bookmarkEnd w:id="0"/>
      <w:r>
        <w:rPr>
          <w:color w:val="212529"/>
          <w:sz w:val="38"/>
          <w:szCs w:val="38"/>
          <w:shd w:val="clear" w:color="auto" w:fill="FFFFFF"/>
          <w:rtl/>
        </w:rPr>
        <w:t>و آنچه را كه نفسش به آن وسوسه مي‌كند، مي‌دانيم، و ما به او از رگ گردن نزديكتريم</w:t>
      </w:r>
    </w:p>
    <w:p w:rsidR="00DD7F06" w:rsidRDefault="00CA1E44" w:rsidP="00CA1E4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 w:rsidR="00DD7F06"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>(ق:16)</w:t>
      </w:r>
    </w:p>
    <w:p w:rsidR="00CA1E44" w:rsidRDefault="00CA1E44" w:rsidP="00CA1E44">
      <w:pPr>
        <w:pStyle w:val="text-center"/>
        <w:shd w:val="clear" w:color="auto" w:fill="FFFFFF"/>
        <w:bidi/>
        <w:spacing w:before="0" w:beforeAutospacing="0"/>
        <w:jc w:val="right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DD7F06" w:rsidRDefault="00DD7F06" w:rsidP="00DD7F06">
      <w:pPr>
        <w:pStyle w:val="trans-text"/>
        <w:shd w:val="clear" w:color="auto" w:fill="FFFFFF"/>
        <w:spacing w:before="0" w:beforeAutospacing="0"/>
        <w:rPr>
          <w:rFonts w:ascii="TranslitLSBold" w:hAnsi="TranslitLSBold"/>
          <w:color w:val="212529"/>
          <w:sz w:val="38"/>
          <w:szCs w:val="38"/>
          <w:rtl/>
        </w:rPr>
      </w:pPr>
    </w:p>
    <w:p w:rsidR="009A3895" w:rsidRDefault="009A3895" w:rsidP="009A3895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  <w:rtl/>
        </w:rPr>
      </w:pPr>
    </w:p>
    <w:p w:rsidR="00A31B03" w:rsidRDefault="00A31B03">
      <w:pPr>
        <w:rPr>
          <w:rFonts w:hint="cs"/>
          <w:rtl/>
        </w:rPr>
      </w:pPr>
    </w:p>
    <w:sectPr w:rsidR="00A31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DF"/>
    <w:rsid w:val="00005744"/>
    <w:rsid w:val="00024886"/>
    <w:rsid w:val="001D63B4"/>
    <w:rsid w:val="00373267"/>
    <w:rsid w:val="00623D1E"/>
    <w:rsid w:val="009A3895"/>
    <w:rsid w:val="00A31B03"/>
    <w:rsid w:val="00AE303E"/>
    <w:rsid w:val="00C030A2"/>
    <w:rsid w:val="00C73FD1"/>
    <w:rsid w:val="00CA1E44"/>
    <w:rsid w:val="00CE6397"/>
    <w:rsid w:val="00DC49D7"/>
    <w:rsid w:val="00DD7F06"/>
    <w:rsid w:val="00F044DF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D8E6"/>
  <w15:chartTrackingRefBased/>
  <w15:docId w15:val="{15B2292D-80E1-4C50-9096-A9A0BFAF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F0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37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2026-05-12T00:07:00Z</dcterms:created>
  <dcterms:modified xsi:type="dcterms:W3CDTF">2026-05-12T00:07:00Z</dcterms:modified>
</cp:coreProperties>
</file>