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C19" w:rsidRDefault="00103C19" w:rsidP="00103C19">
      <w:pPr>
        <w:jc w:val="right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  <w:rtl/>
        </w:rPr>
        <w:t>﴿لَيْسَ عَلَيْكَ هُدَاهُمْ وَلَكِنَّ اللَّهَ يَهْدِي مَن يَشَاءُ وَمَا تُنْفِقُوا مِنْ خَيْرٍ فَلِأَنْفُسِكُمْ وَمَا تُنْفِقُونَ إِلَّا ابْتِغَاءَ وَجْهِ اللَّهِ وَمَا تُنْفِقُوا مِنْ خَيْرٍ يُوَفَّ إِلَيْكُمْ وَأَنْتُمْ لَا تُظْلَمُونَ﴾</w:t>
      </w:r>
    </w:p>
    <w:p w:rsidR="00103C19" w:rsidRDefault="00103C19" w:rsidP="00103C19">
      <w:pPr>
        <w:jc w:val="right"/>
        <w:rPr>
          <w:rFonts w:ascii="Arial" w:hAnsi="Arial" w:cs="Arial"/>
          <w:color w:val="000000"/>
          <w:sz w:val="32"/>
          <w:szCs w:val="32"/>
        </w:rPr>
      </w:pPr>
    </w:p>
    <w:p w:rsidR="00103C19" w:rsidRDefault="00103C19" w:rsidP="00103C19">
      <w:pPr>
        <w:jc w:val="right"/>
        <w:rPr>
          <w:rFonts w:ascii="Arial" w:hAnsi="Arial" w:cs="Arial"/>
          <w:color w:val="000000"/>
          <w:sz w:val="32"/>
          <w:szCs w:val="32"/>
          <w:rtl/>
          <w:lang w:bidi="ar-EG"/>
        </w:rPr>
      </w:pPr>
      <w:r>
        <w:rPr>
          <w:rFonts w:ascii="Arial" w:hAnsi="Arial" w:cs="Arial" w:hint="cs"/>
          <w:color w:val="000000"/>
          <w:sz w:val="32"/>
          <w:szCs w:val="32"/>
          <w:rtl/>
          <w:lang w:bidi="ar-EG"/>
        </w:rPr>
        <w:t>[البقرة_272]</w:t>
      </w:r>
    </w:p>
    <w:p w:rsidR="00103C19" w:rsidRDefault="00103C19" w:rsidP="00103C19">
      <w:pPr>
        <w:jc w:val="right"/>
        <w:rPr>
          <w:rFonts w:ascii="Arial" w:hAnsi="Arial" w:cs="Arial"/>
          <w:color w:val="000000"/>
          <w:sz w:val="32"/>
          <w:szCs w:val="32"/>
          <w:rtl/>
          <w:lang w:bidi="ar-EG"/>
        </w:rPr>
      </w:pPr>
    </w:p>
    <w:p w:rsidR="00103C19" w:rsidRDefault="00103C19" w:rsidP="00103C19">
      <w:pPr>
        <w:jc w:val="right"/>
        <w:rPr>
          <w:rFonts w:ascii="Arial" w:hAnsi="Arial" w:cs="Arial"/>
          <w:color w:val="000000"/>
          <w:sz w:val="32"/>
          <w:szCs w:val="32"/>
          <w:rtl/>
          <w:lang w:bidi="ar-EG"/>
        </w:rPr>
      </w:pPr>
    </w:p>
    <w:p w:rsidR="00130106" w:rsidRDefault="00103C19" w:rsidP="00103C19">
      <w:bookmarkStart w:id="0" w:name="_GoBack"/>
      <w:r w:rsidRPr="00103C19">
        <w:rPr>
          <w:rFonts w:ascii="Arial" w:hAnsi="Arial" w:cs="Arial"/>
          <w:color w:val="000000"/>
          <w:sz w:val="32"/>
          <w:szCs w:val="32"/>
        </w:rPr>
        <w:t>Not upon you, [O Moha</w:t>
      </w:r>
      <w:r>
        <w:rPr>
          <w:rFonts w:ascii="Arial" w:hAnsi="Arial" w:cs="Arial"/>
          <w:color w:val="000000"/>
          <w:sz w:val="32"/>
          <w:szCs w:val="32"/>
        </w:rPr>
        <w:t>m</w:t>
      </w:r>
      <w:r w:rsidRPr="00103C19">
        <w:rPr>
          <w:rFonts w:ascii="Arial" w:hAnsi="Arial" w:cs="Arial"/>
          <w:color w:val="000000"/>
          <w:sz w:val="32"/>
          <w:szCs w:val="32"/>
        </w:rPr>
        <w:t xml:space="preserve">med], </w:t>
      </w:r>
      <w:bookmarkEnd w:id="0"/>
      <w:r w:rsidRPr="00103C19">
        <w:rPr>
          <w:rFonts w:ascii="Arial" w:hAnsi="Arial" w:cs="Arial"/>
          <w:color w:val="000000"/>
          <w:sz w:val="32"/>
          <w:szCs w:val="32"/>
        </w:rPr>
        <w:t xml:space="preserve">is [responsibility for] their guidance, but Allah guides whom He wills. And whatever good you [believers] spend is for yourselves, and you do not spend except seeking the face [i.e., approval] of Allah. And whatever you spend of </w:t>
      </w:r>
      <w:proofErr w:type="gramStart"/>
      <w:r w:rsidRPr="00103C19">
        <w:rPr>
          <w:rFonts w:ascii="Arial" w:hAnsi="Arial" w:cs="Arial"/>
          <w:color w:val="000000"/>
          <w:sz w:val="32"/>
          <w:szCs w:val="32"/>
        </w:rPr>
        <w:t>good</w:t>
      </w:r>
      <w:r>
        <w:rPr>
          <w:rFonts w:ascii="Arial" w:hAnsi="Arial" w:cs="Arial" w:hint="cs"/>
          <w:color w:val="000000"/>
          <w:sz w:val="32"/>
          <w:szCs w:val="32"/>
          <w:rtl/>
        </w:rPr>
        <w:t xml:space="preserve"> </w:t>
      </w:r>
      <w:r w:rsidRPr="00103C19">
        <w:rPr>
          <w:rFonts w:ascii="Arial" w:hAnsi="Arial" w:cs="Arial"/>
          <w:color w:val="000000"/>
          <w:sz w:val="32"/>
          <w:szCs w:val="32"/>
        </w:rPr>
        <w:t xml:space="preserve"> –</w:t>
      </w:r>
      <w:proofErr w:type="gramEnd"/>
      <w:r w:rsidRPr="00103C19">
        <w:rPr>
          <w:rFonts w:ascii="Arial" w:hAnsi="Arial" w:cs="Arial"/>
          <w:color w:val="000000"/>
          <w:sz w:val="32"/>
          <w:szCs w:val="32"/>
        </w:rPr>
        <w:t xml:space="preserve"> it will be fully repaid to you, and you will not be wronged.</w:t>
      </w:r>
      <w:r>
        <w:rPr>
          <w:rFonts w:ascii="Arial" w:hAnsi="Arial" w:cs="Arial"/>
          <w:color w:val="000000"/>
          <w:sz w:val="32"/>
          <w:szCs w:val="32"/>
        </w:rPr>
        <w:t xml:space="preserve"> </w:t>
      </w:r>
    </w:p>
    <w:sectPr w:rsidR="001301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C19"/>
    <w:rsid w:val="00103C19"/>
    <w:rsid w:val="00130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5F6D1"/>
  <w15:chartTrackingRefBased/>
  <w15:docId w15:val="{4BBA495D-613D-4FD7-AF31-CAE3D29D0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2026-05-30T23:42:00Z</dcterms:created>
  <dcterms:modified xsi:type="dcterms:W3CDTF">2026-05-30T23:45:00Z</dcterms:modified>
</cp:coreProperties>
</file>