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F2C" w:rsidRDefault="00392F2C" w:rsidP="00392F2C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  <w:rtl/>
        </w:rPr>
      </w:pPr>
      <w:r>
        <w:rPr>
          <w:rFonts w:ascii="KFGQPCHAFSUthmanicScript-Regula" w:hAnsi="KFGQPCHAFSUthmanicScript-Regula"/>
          <w:color w:val="212529"/>
          <w:sz w:val="38"/>
          <w:szCs w:val="38"/>
          <w:rtl/>
        </w:rPr>
        <w:t>إِنَّمَا يُؤۡمِنُ بِـَٔايَٰتِنَا ٱلَّذِينَ إِذَا ذُكِّرُواْ بِهَا خَرُّواْۤ سُجَّدٗاۤ وَسَبَّحُواْ بِحَمۡدِ رَبِّ</w:t>
      </w:r>
      <w:r>
        <w:rPr>
          <w:rFonts w:ascii="KFGQPCHAFSUthmanicScript-Regula" w:hAnsi="KFGQPCHAFSUthmanicScript-Regula"/>
          <w:color w:val="212529"/>
          <w:sz w:val="38"/>
          <w:szCs w:val="38"/>
          <w:rtl/>
        </w:rPr>
        <w:t>هِمۡ وَهُمۡ لَا يَسۡتَكۡبِرُونَ</w:t>
      </w:r>
    </w:p>
    <w:p w:rsidR="00392F2C" w:rsidRDefault="00392F2C" w:rsidP="00392F2C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>[السجده:15]</w:t>
      </w:r>
    </w:p>
    <w:p w:rsidR="002F6532" w:rsidRDefault="002F6532" w:rsidP="00E55E40">
      <w:pPr>
        <w:pStyle w:val="text-center"/>
        <w:shd w:val="clear" w:color="auto" w:fill="FFFFFF"/>
        <w:bidi/>
        <w:spacing w:before="0" w:beforeAutospacing="0"/>
        <w:jc w:val="right"/>
        <w:rPr>
          <w:rFonts w:ascii="KFGQPCHAFSUthmanicScript-Regula" w:hAnsi="KFGQPCHAFSUthmanicScript-Regula"/>
          <w:color w:val="212529"/>
          <w:sz w:val="38"/>
          <w:szCs w:val="38"/>
        </w:rPr>
      </w:pPr>
      <w:bookmarkStart w:id="0" w:name="_GoBack"/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Lalle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kawai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masu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imani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bookmarkEnd w:id="0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da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ayoyinmu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su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ne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waxanda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idan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aka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yi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musu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wa’azi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da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su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za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su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faxi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suna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masu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sujjada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su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kuma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yi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tasbihi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tare da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yabon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Ubangijinsu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,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kuma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su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ba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sa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yin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girman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kai</w:t>
      </w: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 xml:space="preserve"> </w:t>
      </w:r>
    </w:p>
    <w:p w:rsidR="002F6532" w:rsidRDefault="002F6532" w:rsidP="002F6532">
      <w:pPr>
        <w:pStyle w:val="text-center"/>
        <w:shd w:val="clear" w:color="auto" w:fill="FFFFFF"/>
        <w:bidi/>
        <w:spacing w:before="0" w:beforeAutospacing="0"/>
        <w:jc w:val="right"/>
        <w:rPr>
          <w:rFonts w:ascii="KFGQPCHAFSUthmanicScript-Regula" w:hAnsi="KFGQPCHAFSUthmanicScript-Regula"/>
          <w:color w:val="212529"/>
          <w:sz w:val="38"/>
          <w:szCs w:val="38"/>
        </w:rPr>
      </w:pPr>
    </w:p>
    <w:p w:rsidR="00392F2C" w:rsidRDefault="00392F2C" w:rsidP="002F6532">
      <w:pPr>
        <w:pStyle w:val="text-center"/>
        <w:shd w:val="clear" w:color="auto" w:fill="FFFFFF"/>
        <w:bidi/>
        <w:spacing w:before="0" w:beforeAutospacing="0"/>
        <w:jc w:val="right"/>
        <w:rPr>
          <w:rFonts w:ascii="KFGQPCHAFSUthmanicScript-Regula" w:hAnsi="KFGQPCHAFSUthmanicScript-Regula"/>
          <w:color w:val="212529"/>
          <w:sz w:val="38"/>
          <w:szCs w:val="38"/>
          <w:rtl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>[السجده:15]</w:t>
      </w:r>
    </w:p>
    <w:p w:rsidR="00392F2C" w:rsidRDefault="00392F2C" w:rsidP="00392F2C">
      <w:pPr>
        <w:pStyle w:val="text-center"/>
        <w:shd w:val="clear" w:color="auto" w:fill="FFFFFF"/>
        <w:bidi/>
        <w:spacing w:before="0" w:beforeAutospacing="0"/>
        <w:jc w:val="right"/>
        <w:rPr>
          <w:rFonts w:ascii="KFGQPCHAFSUthmanicScript-Regula" w:hAnsi="KFGQPCHAFSUthmanicScript-Regula"/>
          <w:color w:val="212529"/>
          <w:sz w:val="38"/>
          <w:szCs w:val="38"/>
        </w:rPr>
      </w:pPr>
    </w:p>
    <w:p w:rsidR="00392F2C" w:rsidRDefault="00392F2C" w:rsidP="00392F2C">
      <w:pPr>
        <w:pStyle w:val="trans-text"/>
        <w:shd w:val="clear" w:color="auto" w:fill="FFFFFF"/>
        <w:spacing w:before="0" w:beforeAutospacing="0"/>
        <w:rPr>
          <w:rFonts w:ascii="TranslitLSBold" w:hAnsi="TranslitLSBold"/>
          <w:color w:val="212529"/>
          <w:sz w:val="38"/>
          <w:szCs w:val="38"/>
          <w:rtl/>
        </w:rPr>
      </w:pPr>
    </w:p>
    <w:p w:rsidR="00E33A1C" w:rsidRDefault="00E33A1C"/>
    <w:sectPr w:rsidR="00E33A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FGQPCHAFSUthmanicScript-Regula">
    <w:altName w:val="Times New Roman"/>
    <w:panose1 w:val="00000000000000000000"/>
    <w:charset w:val="00"/>
    <w:family w:val="roman"/>
    <w:notTrueType/>
    <w:pitch w:val="default"/>
  </w:font>
  <w:font w:name="GEDinarOne-Medium">
    <w:altName w:val="Times New Roman"/>
    <w:panose1 w:val="00000000000000000000"/>
    <w:charset w:val="00"/>
    <w:family w:val="roman"/>
    <w:notTrueType/>
    <w:pitch w:val="default"/>
  </w:font>
  <w:font w:name="TranslitLS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F2C"/>
    <w:rsid w:val="00276C67"/>
    <w:rsid w:val="002F6532"/>
    <w:rsid w:val="00392F2C"/>
    <w:rsid w:val="00885D68"/>
    <w:rsid w:val="008E2CD1"/>
    <w:rsid w:val="00B051E0"/>
    <w:rsid w:val="00DB0959"/>
    <w:rsid w:val="00E33A1C"/>
    <w:rsid w:val="00E55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EFC92"/>
  <w15:chartTrackingRefBased/>
  <w15:docId w15:val="{59B1BB6E-51DA-4A06-8B74-A8C216DB4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center">
    <w:name w:val="text-center"/>
    <w:basedOn w:val="Normal"/>
    <w:rsid w:val="00392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392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3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2026-05-14T12:07:00Z</dcterms:created>
  <dcterms:modified xsi:type="dcterms:W3CDTF">2026-05-14T12:07:00Z</dcterms:modified>
</cp:coreProperties>
</file>