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۞وَٱكۡتُبۡ لَنَا فِي هَٰذِهِ ٱلدُّنۡيَا حَسَنَةٗ وَفِي ٱلۡأٓخِرَةِ إِنَّا هُدۡنَآ إِلَيۡكَۚ قَالَ عَذَابِيٓ أُصِيبُ بِهِۦ مَنۡ أَشَآءُۖ وَرَحۡمَتِي وَسِعَتۡ كُلَّ شَيۡءٖۚ فَسَأَكۡتُبُهَا لِلَّذِينَ يَتَّقُونَ وَيُؤۡتُونَ ٱلزَّكَوٰةَ وَٱلَّذِينَ هُم بِـَٔايَٰتِنَا يُؤۡمِنُونَ</w:t>
      </w: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460A5E" w:rsidRDefault="00460A5E" w:rsidP="00460A5E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460A5E" w:rsidRDefault="005E19B5" w:rsidP="00A87939">
      <w:pPr>
        <w:pStyle w:val="trans-text"/>
        <w:shd w:val="clear" w:color="auto" w:fill="FFFFFF"/>
        <w:spacing w:before="0" w:beforeAutospacing="0"/>
        <w:rPr>
          <w:rStyle w:val="transnormal"/>
          <w:rFonts w:ascii="Arial" w:hAnsi="Arial" w:cs="Arial"/>
          <w:color w:val="212529"/>
          <w:sz w:val="38"/>
          <w:szCs w:val="38"/>
        </w:rPr>
      </w:pPr>
      <w:r>
        <w:rPr>
          <w:rFonts w:ascii="TranslitLSBold" w:hAnsi="TranslitLSBold"/>
          <w:color w:val="212529"/>
          <w:sz w:val="38"/>
          <w:szCs w:val="38"/>
        </w:rPr>
        <w:t xml:space="preserve"> </w:t>
      </w:r>
      <w:bookmarkStart w:id="0" w:name="_GoBack"/>
      <w:r w:rsidRPr="005E19B5">
        <w:rPr>
          <w:rFonts w:ascii="TranslitLSBold" w:hAnsi="TranslitLSBold"/>
          <w:color w:val="212529"/>
          <w:sz w:val="38"/>
          <w:szCs w:val="38"/>
        </w:rPr>
        <w:t xml:space="preserve">Kuma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Ka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rubuta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mana </w:t>
      </w:r>
      <w:bookmarkEnd w:id="0"/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kyakkyawan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abu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cikin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wannan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duniyar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, haka ma 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lahira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,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lalle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mu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mun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tuba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zuwa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gare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Ka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.” (Allah)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Ya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ce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: “Ina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saukar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da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azabata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kan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wanda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Na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ga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dama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;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rahamata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kuwa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ta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yalwaci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komai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. Don haka da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sannu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zan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rubuta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ta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ga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waxanda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suke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kiyaye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dokokin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Allah,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kuma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suke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bayar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da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zakka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da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kuma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waxanda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suke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yin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imani</w:t>
      </w:r>
      <w:proofErr w:type="spellEnd"/>
      <w:r w:rsidRPr="005E19B5">
        <w:rPr>
          <w:rFonts w:ascii="TranslitLSBold" w:hAnsi="TranslitLSBold"/>
          <w:color w:val="212529"/>
          <w:sz w:val="38"/>
          <w:szCs w:val="38"/>
        </w:rPr>
        <w:t xml:space="preserve"> da </w:t>
      </w:r>
      <w:proofErr w:type="spellStart"/>
      <w:r w:rsidRPr="005E19B5">
        <w:rPr>
          <w:rFonts w:ascii="TranslitLSBold" w:hAnsi="TranslitLSBold"/>
          <w:color w:val="212529"/>
          <w:sz w:val="38"/>
          <w:szCs w:val="38"/>
        </w:rPr>
        <w:t>ayoyinmu</w:t>
      </w:r>
      <w:proofErr w:type="spellEnd"/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A87939" w:rsidRDefault="00A87939" w:rsidP="00A8793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FB3935" w:rsidRDefault="00FB3935"/>
    <w:sectPr w:rsidR="00FB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460A5E"/>
    <w:rsid w:val="005E19B5"/>
    <w:rsid w:val="00A87939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2026-06-07T14:25:00Z</dcterms:created>
  <dcterms:modified xsi:type="dcterms:W3CDTF">2026-06-07T14:25:00Z</dcterms:modified>
</cp:coreProperties>
</file>