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096EAC" w:rsidRDefault="00096EAC" w:rsidP="00096EA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>It is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 xml:space="preserve">h who </w:t>
      </w:r>
      <w:bookmarkEnd w:id="0"/>
      <w:r>
        <w:rPr>
          <w:rFonts w:ascii="TranslitLSBold" w:hAnsi="TranslitLSBold"/>
          <w:color w:val="212529"/>
          <w:sz w:val="38"/>
          <w:szCs w:val="38"/>
        </w:rPr>
        <w:t>subjected to you the sea so that ships may sail upon it by His command and that you may seek of His bounty; and perhaps you will be grateful.</w:t>
      </w:r>
      <w:r w:rsidR="00FE4782">
        <w:rPr>
          <w:rFonts w:ascii="GEDinarOne-Medium" w:hAnsi="GEDinarOne-Medium"/>
          <w:color w:val="212529"/>
          <w:sz w:val="38"/>
          <w:szCs w:val="38"/>
          <w:lang w:bidi="ar-EG"/>
        </w:rPr>
        <w:t>(</w:t>
      </w:r>
      <w:r w:rsidR="00213756">
        <w:rPr>
          <w:rFonts w:ascii="GEDinarOne-Medium" w:hAnsi="GEDinarOne-Medium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(</w:t>
      </w:r>
      <w:r>
        <w:rPr>
          <w:rFonts w:ascii="TranslitLSBold" w:hAnsi="TranslitLSBold"/>
          <w:color w:val="212529"/>
          <w:sz w:val="38"/>
          <w:szCs w:val="38"/>
        </w:rPr>
        <w:t>And He has subjected to you whatever is in the heavens and whatever is on the earth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 xml:space="preserve"> all from Him. Indeed in that are signs for a people who give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thought.</w:t>
      </w:r>
      <w:proofErr w:type="gramEnd"/>
    </w:p>
    <w:p w:rsidR="00213756" w:rsidRPr="00213756" w:rsidRDefault="00096EAC" w:rsidP="00096EAC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213756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2025-01-04T18:27:00Z</dcterms:created>
  <dcterms:modified xsi:type="dcterms:W3CDTF">2025-01-04T18:27:00Z</dcterms:modified>
</cp:coreProperties>
</file>