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A8793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FB3935" w:rsidRDefault="005A0869" w:rsidP="005A0869">
      <w:pPr>
        <w:jc w:val="both"/>
        <w:rPr>
          <w:sz w:val="32"/>
          <w:szCs w:val="32"/>
          <w:rtl/>
        </w:rPr>
      </w:pPr>
      <w:bookmarkStart w:id="0" w:name="_GoBack"/>
      <w:r w:rsidRPr="005A0869">
        <w:rPr>
          <w:sz w:val="32"/>
          <w:szCs w:val="32"/>
        </w:rPr>
        <w:t xml:space="preserve">Indeed, your Lord is Allah, </w:t>
      </w:r>
      <w:bookmarkEnd w:id="0"/>
      <w:r w:rsidRPr="005A0869">
        <w:rPr>
          <w:sz w:val="32"/>
          <w:szCs w:val="32"/>
        </w:rPr>
        <w:t xml:space="preserve">who created the heavens and the earth in six days and then ascended above the </w:t>
      </w:r>
      <w:proofErr w:type="gramStart"/>
      <w:r w:rsidRPr="005A0869">
        <w:rPr>
          <w:sz w:val="32"/>
          <w:szCs w:val="32"/>
        </w:rPr>
        <w:t>Throne,  arranging</w:t>
      </w:r>
      <w:proofErr w:type="gramEnd"/>
      <w:r w:rsidRPr="005A0869">
        <w:rPr>
          <w:sz w:val="32"/>
          <w:szCs w:val="32"/>
        </w:rPr>
        <w:t xml:space="preserve"> the matter [of His creation]. There is no intercessor except after His permission. That is Allah, your Lord, so worship Him. Then will you not remember?</w:t>
      </w:r>
    </w:p>
    <w:p w:rsidR="005A0869" w:rsidRDefault="005A0869" w:rsidP="005A0869">
      <w:pPr>
        <w:jc w:val="both"/>
        <w:rPr>
          <w:sz w:val="32"/>
          <w:szCs w:val="32"/>
          <w:rtl/>
        </w:rPr>
      </w:pP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D2522"/>
    <w:rsid w:val="00460A5E"/>
    <w:rsid w:val="00487795"/>
    <w:rsid w:val="004E0986"/>
    <w:rsid w:val="005A0869"/>
    <w:rsid w:val="005E19B5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2026-06-07T18:36:00Z</dcterms:created>
  <dcterms:modified xsi:type="dcterms:W3CDTF">2026-06-07T18:36:00Z</dcterms:modified>
</cp:coreProperties>
</file>