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56" w:rsidRDefault="00873B56" w:rsidP="00873B56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</w:p>
    <w:p w:rsidR="00873B56" w:rsidRPr="00873B56" w:rsidRDefault="00873B56" w:rsidP="00873B56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73B56">
        <w:rPr>
          <w:rFonts w:ascii="KFGQPCHAFSUthmanicScript-Regula" w:hAnsi="KFGQPCHAFSUthmanicScript-Regula"/>
          <w:color w:val="212529"/>
          <w:sz w:val="28"/>
          <w:szCs w:val="28"/>
          <w:rtl/>
        </w:rPr>
        <w:t>مَآ أَصَابَ مِن مُّصِيبَةٍ إِلَّا بِإِذۡنِ ٱللَّهِۗ وَمَن يُؤۡمِنۢ بِٱللَّهِ يَهۡدِ قَلۡبَهُۥۚ وَٱللَّهُ بِكُلِّ شَيۡءٍ عَلِيمٞ</w:t>
      </w:r>
    </w:p>
    <w:p w:rsidR="009F7986" w:rsidRPr="00A52765" w:rsidRDefault="00946ED2" w:rsidP="00873B56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73B56" w:rsidRPr="00873B56">
        <w:rPr>
          <w:color w:val="FF0000"/>
          <w:rtl/>
          <w:lang w:bidi="ar-EG"/>
        </w:rPr>
        <w:t>التَّغَابُنِ</w:t>
      </w:r>
      <w:r w:rsidR="00C81431">
        <w:rPr>
          <w:rFonts w:hint="cs"/>
          <w:color w:val="FF0000"/>
          <w:rtl/>
          <w:lang w:bidi="ar-EG"/>
        </w:rPr>
        <w:t>:</w:t>
      </w:r>
      <w:r w:rsidR="00873B56">
        <w:rPr>
          <w:color w:val="FF0000"/>
          <w:lang w:bidi="ar-EG"/>
        </w:rPr>
        <w:t xml:space="preserve">11 </w:t>
      </w:r>
      <w:r>
        <w:rPr>
          <w:rFonts w:hint="cs"/>
          <w:color w:val="FF0000"/>
          <w:rtl/>
          <w:lang w:bidi="ar-EG"/>
        </w:rPr>
        <w:t>)</w:t>
      </w:r>
    </w:p>
    <w:p w:rsidR="00565538" w:rsidRDefault="00A52765" w:rsidP="00873B56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r w:rsidRPr="00A52765">
        <w:rPr>
          <w:rFonts w:ascii="TranslitLSBold" w:hAnsi="TranslitLSBold"/>
          <w:color w:val="212529"/>
          <w:sz w:val="28"/>
          <w:szCs w:val="28"/>
        </w:rPr>
        <w:br/>
      </w:r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Il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n’est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malheur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puisse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frapper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 sans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qu’il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soit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 par la permission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Quiconque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croit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 Allah, (Allah)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guidera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 son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cœur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. Allah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Sait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parfaitement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65538" w:rsidRPr="00565538">
        <w:rPr>
          <w:rFonts w:ascii="TranslitLSBold" w:hAnsi="TranslitLSBold"/>
          <w:color w:val="212529"/>
          <w:sz w:val="28"/>
          <w:szCs w:val="28"/>
        </w:rPr>
        <w:t>Toute</w:t>
      </w:r>
      <w:proofErr w:type="spellEnd"/>
      <w:r w:rsidR="00565538" w:rsidRPr="00565538">
        <w:rPr>
          <w:rFonts w:ascii="TranslitLSBold" w:hAnsi="TranslitLSBold"/>
          <w:color w:val="212529"/>
          <w:sz w:val="28"/>
          <w:szCs w:val="28"/>
        </w:rPr>
        <w:t xml:space="preserve"> chose.</w:t>
      </w:r>
    </w:p>
    <w:p w:rsidR="00F9501B" w:rsidRPr="00F9501B" w:rsidRDefault="00F9501B" w:rsidP="00873B5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873B56">
        <w:rPr>
          <w:rFonts w:ascii="TranslitLSBold" w:hAnsi="TranslitLSBold"/>
          <w:color w:val="FF0000"/>
          <w:sz w:val="28"/>
          <w:szCs w:val="28"/>
        </w:rPr>
        <w:t>64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873B56">
        <w:rPr>
          <w:rFonts w:ascii="TranslitLSBold" w:hAnsi="TranslitLSBold"/>
          <w:color w:val="FF0000"/>
          <w:sz w:val="28"/>
          <w:szCs w:val="28"/>
        </w:rPr>
        <w:t>11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52691"/>
    <w:rsid w:val="001D7FE2"/>
    <w:rsid w:val="00565538"/>
    <w:rsid w:val="005B7F8C"/>
    <w:rsid w:val="00630663"/>
    <w:rsid w:val="006956B4"/>
    <w:rsid w:val="007159FB"/>
    <w:rsid w:val="00831541"/>
    <w:rsid w:val="00873B56"/>
    <w:rsid w:val="00944080"/>
    <w:rsid w:val="00946ED2"/>
    <w:rsid w:val="009F7986"/>
    <w:rsid w:val="00A52765"/>
    <w:rsid w:val="00A960BE"/>
    <w:rsid w:val="00AB426D"/>
    <w:rsid w:val="00C81431"/>
    <w:rsid w:val="00C9644C"/>
    <w:rsid w:val="00CD7BE2"/>
    <w:rsid w:val="00D66208"/>
    <w:rsid w:val="00D71B93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27EB"/>
  <w15:docId w15:val="{99303ABB-4F84-4E25-B8EE-5DB1A740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83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2023-08-09T16:28:00Z</dcterms:created>
  <dcterms:modified xsi:type="dcterms:W3CDTF">2023-08-09T16:28:00Z</dcterms:modified>
</cp:coreProperties>
</file>