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692" w:rsidRDefault="00997692" w:rsidP="00997692">
      <w:pPr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 xml:space="preserve">" </w:t>
      </w:r>
      <w:r>
        <w:rPr>
          <w:rFonts w:ascii="Arial" w:hAnsi="Arial" w:cs="Arial"/>
          <w:color w:val="000000"/>
          <w:sz w:val="26"/>
          <w:szCs w:val="26"/>
          <w:rtl/>
        </w:rPr>
        <w:t>يُدَبِّرُ الْأَمْرَ مِنَ السَّمَاءِ إِلَى الْأَرْضِ ثُمَّ يَعْرُجُ إِلَيْهِ فِي يَوْمٍ كَانَ مِقْدَارُهُ أَلْفَ سَنَةٍ مِّمَّا تَعُدُّونَ (5) ذَٰلِكَ عَالِمُ الْغَيْبِ وَالشَّهَادَةِ الْعَزِيزُ الرَّحِيمُ</w:t>
      </w:r>
      <w:r>
        <w:rPr>
          <w:rFonts w:ascii="Arial" w:hAnsi="Arial" w:cs="Arial"/>
          <w:color w:val="000000"/>
          <w:sz w:val="26"/>
          <w:szCs w:val="26"/>
        </w:rPr>
        <w:t>"</w:t>
      </w:r>
    </w:p>
    <w:p w:rsidR="00646066" w:rsidRDefault="00997692" w:rsidP="00997692">
      <w:pPr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السجدة 5-6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997692" w:rsidRDefault="00997692" w:rsidP="00997692">
      <w:pPr>
        <w:rPr>
          <w:rFonts w:ascii="Arial" w:hAnsi="Arial" w:cs="Arial"/>
          <w:color w:val="000000"/>
          <w:sz w:val="26"/>
          <w:szCs w:val="26"/>
          <w:rtl/>
        </w:rPr>
      </w:pPr>
    </w:p>
    <w:p w:rsidR="00997692" w:rsidRPr="00997692" w:rsidRDefault="00997692" w:rsidP="00997692">
      <w:pPr>
        <w:rPr>
          <w:sz w:val="28"/>
          <w:szCs w:val="28"/>
        </w:rPr>
      </w:pPr>
      <w:bookmarkStart w:id="0" w:name="_GoBack"/>
      <w:r w:rsidRPr="00997692">
        <w:rPr>
          <w:sz w:val="28"/>
          <w:szCs w:val="28"/>
        </w:rPr>
        <w:t xml:space="preserve">He arranges [each] matter from the heaven </w:t>
      </w:r>
      <w:bookmarkEnd w:id="0"/>
      <w:r w:rsidRPr="00997692">
        <w:rPr>
          <w:sz w:val="28"/>
          <w:szCs w:val="28"/>
        </w:rPr>
        <w:t>to the earth; then it will ascend to Him in a Day, the extent of which is a thousand years of those which you count.</w:t>
      </w:r>
    </w:p>
    <w:p w:rsidR="00997692" w:rsidRPr="00997692" w:rsidRDefault="00997692" w:rsidP="00997692">
      <w:pPr>
        <w:rPr>
          <w:sz w:val="28"/>
          <w:szCs w:val="28"/>
        </w:rPr>
      </w:pPr>
    </w:p>
    <w:p w:rsidR="00997692" w:rsidRDefault="00997692" w:rsidP="00997692">
      <w:pPr>
        <w:rPr>
          <w:sz w:val="28"/>
          <w:szCs w:val="28"/>
          <w:rtl/>
        </w:rPr>
      </w:pPr>
      <w:r w:rsidRPr="00997692">
        <w:rPr>
          <w:sz w:val="28"/>
          <w:szCs w:val="28"/>
        </w:rPr>
        <w:t>That is the Knower of the unseen and the witnessed, the Exalted in Might, the Merciful,</w:t>
      </w:r>
    </w:p>
    <w:p w:rsidR="00997692" w:rsidRDefault="00997692" w:rsidP="00997692">
      <w:pPr>
        <w:rPr>
          <w:sz w:val="28"/>
          <w:szCs w:val="28"/>
          <w:rtl/>
        </w:rPr>
      </w:pPr>
    </w:p>
    <w:p w:rsidR="00997692" w:rsidRDefault="00997692" w:rsidP="00997692">
      <w:pPr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السجدة 5-6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997692" w:rsidRPr="00646066" w:rsidRDefault="00997692" w:rsidP="00997692">
      <w:pPr>
        <w:rPr>
          <w:sz w:val="28"/>
          <w:szCs w:val="28"/>
        </w:rPr>
      </w:pPr>
    </w:p>
    <w:sectPr w:rsidR="00997692" w:rsidRPr="00646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66"/>
    <w:rsid w:val="002166C0"/>
    <w:rsid w:val="002F12B7"/>
    <w:rsid w:val="004C5AAF"/>
    <w:rsid w:val="00627246"/>
    <w:rsid w:val="00646066"/>
    <w:rsid w:val="00886C33"/>
    <w:rsid w:val="00904FB5"/>
    <w:rsid w:val="00997692"/>
    <w:rsid w:val="00DE1D53"/>
    <w:rsid w:val="00F71255"/>
    <w:rsid w:val="00F7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53D53"/>
  <w15:chartTrackingRefBased/>
  <w15:docId w15:val="{8F1537A1-3248-47C6-82A8-50127137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2026-06-11T23:10:00Z</dcterms:created>
  <dcterms:modified xsi:type="dcterms:W3CDTF">2026-06-11T23:10:00Z</dcterms:modified>
</cp:coreProperties>
</file>