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Pr="00ED2740" w:rsidRDefault="00ED2740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165EA7" w:rsidRDefault="00165EA7" w:rsidP="00165EA7">
      <w:pPr>
        <w:spacing w:after="200" w:line="240" w:lineRule="auto"/>
      </w:pPr>
    </w:p>
    <w:p w:rsidR="005F035B" w:rsidRPr="005F035B" w:rsidRDefault="005F035B" w:rsidP="005F035B">
      <w:pPr>
        <w:spacing w:after="200" w:line="240" w:lineRule="auto"/>
        <w:rPr>
          <w:sz w:val="28"/>
          <w:szCs w:val="28"/>
        </w:rPr>
      </w:pPr>
      <w:bookmarkStart w:id="0" w:name="_GoBack"/>
      <w:r w:rsidRPr="005F035B">
        <w:rPr>
          <w:rFonts w:cs="Arial"/>
          <w:sz w:val="28"/>
          <w:szCs w:val="28"/>
          <w:rtl/>
        </w:rPr>
        <w:t>گفت: چگونه برايم پسري مي‌باشد</w:t>
      </w:r>
      <w:bookmarkEnd w:id="0"/>
      <w:r w:rsidRPr="005F035B">
        <w:rPr>
          <w:rFonts w:cs="Arial"/>
          <w:sz w:val="28"/>
          <w:szCs w:val="28"/>
          <w:rtl/>
        </w:rPr>
        <w:t>، در حالي كه هيچ بشري به من تماس نداشته، و بدكاره هم نبوده ام</w:t>
      </w:r>
    </w:p>
    <w:p w:rsidR="005F035B" w:rsidRPr="005F035B" w:rsidRDefault="005F035B" w:rsidP="005F035B">
      <w:pPr>
        <w:spacing w:after="200" w:line="240" w:lineRule="auto"/>
        <w:rPr>
          <w:sz w:val="28"/>
          <w:szCs w:val="28"/>
        </w:rPr>
      </w:pPr>
      <w:r w:rsidRPr="005F035B">
        <w:rPr>
          <w:sz w:val="28"/>
          <w:szCs w:val="28"/>
        </w:rPr>
        <w:t xml:space="preserve"> </w:t>
      </w:r>
    </w:p>
    <w:p w:rsidR="005F035B" w:rsidRPr="005F035B" w:rsidRDefault="005F035B" w:rsidP="005F035B">
      <w:pPr>
        <w:spacing w:after="200" w:line="240" w:lineRule="auto"/>
        <w:rPr>
          <w:sz w:val="28"/>
          <w:szCs w:val="28"/>
        </w:rPr>
      </w:pPr>
    </w:p>
    <w:p w:rsidR="00165EA7" w:rsidRDefault="005F035B" w:rsidP="005F035B">
      <w:pPr>
        <w:spacing w:after="200" w:line="240" w:lineRule="auto"/>
        <w:rPr>
          <w:rtl/>
        </w:rPr>
      </w:pPr>
      <w:r w:rsidRPr="005F035B">
        <w:rPr>
          <w:sz w:val="28"/>
          <w:szCs w:val="28"/>
        </w:rPr>
        <w:t>[</w:t>
      </w:r>
      <w:r w:rsidRPr="005F035B">
        <w:rPr>
          <w:rFonts w:cs="Arial"/>
          <w:sz w:val="28"/>
          <w:szCs w:val="28"/>
          <w:rtl/>
        </w:rPr>
        <w:t>جبرئيل] گفت: چنين است، پروردگار تو فرمود: اين بر من آسان است، و تا او را دليلي [بر قدرت خود] براي مردم، و رحمتي از جانب خويش قرار دهيم، و اين كار شدني است</w:t>
      </w:r>
    </w:p>
    <w:p w:rsidR="00165EA7" w:rsidRPr="00ED2740" w:rsidRDefault="00165EA7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165EA7"/>
    <w:rsid w:val="003469A4"/>
    <w:rsid w:val="003737E1"/>
    <w:rsid w:val="004558C6"/>
    <w:rsid w:val="005F035B"/>
    <w:rsid w:val="0085247E"/>
    <w:rsid w:val="00BD571A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2026-10-18T18:22:00Z</dcterms:created>
  <dcterms:modified xsi:type="dcterms:W3CDTF">2026-10-18T18:22:00Z</dcterms:modified>
</cp:coreProperties>
</file>