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62E5" w:rsidRPr="008F62E5" w:rsidRDefault="008F62E5" w:rsidP="008F62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F62E5" w:rsidRDefault="008F62E5" w:rsidP="008F62E5">
      <w:pPr>
        <w:spacing w:after="200" w:line="240" w:lineRule="auto"/>
        <w:jc w:val="right"/>
        <w:rPr>
          <w:rFonts w:ascii="Calibri" w:eastAsia="Times New Roman" w:hAnsi="Calibri" w:cs="Calibri"/>
          <w:color w:val="000000"/>
          <w:sz w:val="28"/>
          <w:szCs w:val="28"/>
          <w:rtl/>
        </w:rPr>
      </w:pPr>
      <w:r w:rsidRPr="008F62E5">
        <w:rPr>
          <w:rFonts w:ascii="Calibri" w:eastAsia="Times New Roman" w:hAnsi="Calibri" w:cs="Calibri"/>
          <w:color w:val="000000"/>
          <w:sz w:val="28"/>
          <w:szCs w:val="28"/>
          <w:rtl/>
        </w:rPr>
        <w:t>﴿فَحَمَلَتْهُ فَانْتَبَذَتْ بِهِ مَكَانًا قَصِيًّا ۝ فَأَجَاءَهَا الْمَخَاضُ إِلَىٰ جِذْعِ النَّخْلَةِ قَالَتْ يَا لَيْتَنِي مِتُّ قَبْلَ هَٰذَا وَكُنْتُ نَسْيًا مَنْسِيًّا ۝ فَنَادَاهَا مِنْ تَحْتِهَا أَلَّا تَحْزَنِي قَدْ جَعَلَ رَبُّكِ تَحْتَكِ سَرِيًّا</w:t>
      </w:r>
    </w:p>
    <w:p w:rsidR="008F62E5" w:rsidRDefault="008F62E5" w:rsidP="008F62E5">
      <w:pPr>
        <w:spacing w:after="200" w:line="240" w:lineRule="auto"/>
        <w:jc w:val="right"/>
        <w:rPr>
          <w:rFonts w:ascii="Calibri" w:eastAsia="Times New Roman" w:hAnsi="Calibri" w:cs="Calibri"/>
          <w:color w:val="000000"/>
          <w:sz w:val="28"/>
          <w:szCs w:val="28"/>
          <w:rtl/>
        </w:rPr>
      </w:pPr>
    </w:p>
    <w:p w:rsidR="008F62E5" w:rsidRPr="008F62E5" w:rsidRDefault="008F62E5" w:rsidP="008F62E5">
      <w:pPr>
        <w:spacing w:after="200" w:line="240" w:lineRule="auto"/>
        <w:jc w:val="right"/>
        <w:rPr>
          <w:rFonts w:ascii="Times New Roman" w:eastAsia="Times New Roman" w:hAnsi="Times New Roman" w:cs="Times New Roman"/>
          <w:sz w:val="36"/>
          <w:szCs w:val="36"/>
        </w:rPr>
      </w:pPr>
    </w:p>
    <w:p w:rsidR="00B62B87" w:rsidRDefault="008F62E5">
      <w:pPr>
        <w:rPr>
          <w:sz w:val="32"/>
          <w:szCs w:val="32"/>
          <w:rtl/>
        </w:rPr>
      </w:pPr>
      <w:r w:rsidRPr="008F62E5">
        <w:rPr>
          <w:rFonts w:hint="cs"/>
          <w:sz w:val="32"/>
          <w:szCs w:val="32"/>
          <w:rtl/>
        </w:rPr>
        <w:t>[سورة:مريم:22:24]</w:t>
      </w:r>
    </w:p>
    <w:p w:rsidR="00B543D2" w:rsidRDefault="00B543D2" w:rsidP="00B543D2">
      <w:pPr>
        <w:spacing w:after="200" w:line="240" w:lineRule="auto"/>
        <w:rPr>
          <w:sz w:val="32"/>
          <w:szCs w:val="32"/>
          <w:rtl/>
        </w:rPr>
      </w:pPr>
    </w:p>
    <w:p w:rsidR="00B543D2" w:rsidRPr="00B543D2" w:rsidRDefault="00B543D2" w:rsidP="00B543D2">
      <w:pPr>
        <w:spacing w:after="200" w:line="240" w:lineRule="auto"/>
        <w:rPr>
          <w:sz w:val="32"/>
          <w:szCs w:val="32"/>
        </w:rPr>
      </w:pPr>
      <w:bookmarkStart w:id="0" w:name="_GoBack"/>
      <w:r w:rsidRPr="00B543D2">
        <w:rPr>
          <w:sz w:val="32"/>
          <w:szCs w:val="32"/>
        </w:rPr>
        <w:t xml:space="preserve">Enceinte (de </w:t>
      </w:r>
      <w:proofErr w:type="spellStart"/>
      <w:r w:rsidRPr="00B543D2">
        <w:rPr>
          <w:sz w:val="32"/>
          <w:szCs w:val="32"/>
        </w:rPr>
        <w:t>l’enfant</w:t>
      </w:r>
      <w:proofErr w:type="spellEnd"/>
      <w:r w:rsidRPr="00B543D2">
        <w:rPr>
          <w:sz w:val="32"/>
          <w:szCs w:val="32"/>
        </w:rPr>
        <w:t xml:space="preserve">), </w:t>
      </w:r>
      <w:proofErr w:type="spellStart"/>
      <w:r w:rsidRPr="00B543D2">
        <w:rPr>
          <w:sz w:val="32"/>
          <w:szCs w:val="32"/>
        </w:rPr>
        <w:t>elle</w:t>
      </w:r>
      <w:proofErr w:type="spellEnd"/>
      <w:r w:rsidRPr="00B543D2">
        <w:rPr>
          <w:sz w:val="32"/>
          <w:szCs w:val="32"/>
        </w:rPr>
        <w:t xml:space="preserve"> le porta </w:t>
      </w:r>
      <w:bookmarkEnd w:id="0"/>
      <w:proofErr w:type="spellStart"/>
      <w:r w:rsidRPr="00B543D2">
        <w:rPr>
          <w:sz w:val="32"/>
          <w:szCs w:val="32"/>
        </w:rPr>
        <w:t>en</w:t>
      </w:r>
      <w:proofErr w:type="spellEnd"/>
      <w:r w:rsidRPr="00B543D2">
        <w:rPr>
          <w:sz w:val="32"/>
          <w:szCs w:val="32"/>
        </w:rPr>
        <w:t xml:space="preserve"> </w:t>
      </w:r>
      <w:proofErr w:type="spellStart"/>
      <w:r w:rsidRPr="00B543D2">
        <w:rPr>
          <w:sz w:val="32"/>
          <w:szCs w:val="32"/>
        </w:rPr>
        <w:t>elle</w:t>
      </w:r>
      <w:proofErr w:type="spellEnd"/>
      <w:r w:rsidRPr="00B543D2">
        <w:rPr>
          <w:sz w:val="32"/>
          <w:szCs w:val="32"/>
        </w:rPr>
        <w:t xml:space="preserve"> et se </w:t>
      </w:r>
      <w:proofErr w:type="spellStart"/>
      <w:r w:rsidRPr="00B543D2">
        <w:rPr>
          <w:sz w:val="32"/>
          <w:szCs w:val="32"/>
        </w:rPr>
        <w:t>retira</w:t>
      </w:r>
      <w:proofErr w:type="spellEnd"/>
      <w:r w:rsidRPr="00B543D2">
        <w:rPr>
          <w:sz w:val="32"/>
          <w:szCs w:val="32"/>
        </w:rPr>
        <w:t xml:space="preserve"> </w:t>
      </w:r>
      <w:proofErr w:type="spellStart"/>
      <w:r w:rsidRPr="00B543D2">
        <w:rPr>
          <w:sz w:val="32"/>
          <w:szCs w:val="32"/>
        </w:rPr>
        <w:t>dans</w:t>
      </w:r>
      <w:proofErr w:type="spellEnd"/>
      <w:r w:rsidRPr="00B543D2">
        <w:rPr>
          <w:sz w:val="32"/>
          <w:szCs w:val="32"/>
        </w:rPr>
        <w:t xml:space="preserve"> un </w:t>
      </w:r>
      <w:proofErr w:type="spellStart"/>
      <w:r w:rsidRPr="00B543D2">
        <w:rPr>
          <w:sz w:val="32"/>
          <w:szCs w:val="32"/>
        </w:rPr>
        <w:t>endroit</w:t>
      </w:r>
      <w:proofErr w:type="spellEnd"/>
      <w:r w:rsidRPr="00B543D2">
        <w:rPr>
          <w:sz w:val="32"/>
          <w:szCs w:val="32"/>
        </w:rPr>
        <w:t xml:space="preserve"> </w:t>
      </w:r>
      <w:proofErr w:type="spellStart"/>
      <w:r w:rsidRPr="00B543D2">
        <w:rPr>
          <w:sz w:val="32"/>
          <w:szCs w:val="32"/>
        </w:rPr>
        <w:t>éloigné</w:t>
      </w:r>
      <w:proofErr w:type="spellEnd"/>
      <w:r w:rsidRPr="00B543D2">
        <w:rPr>
          <w:sz w:val="32"/>
          <w:szCs w:val="32"/>
        </w:rPr>
        <w:t>.</w:t>
      </w:r>
    </w:p>
    <w:p w:rsidR="00B543D2" w:rsidRPr="00B543D2" w:rsidRDefault="00B543D2" w:rsidP="00B543D2">
      <w:pPr>
        <w:spacing w:after="200" w:line="240" w:lineRule="auto"/>
        <w:rPr>
          <w:sz w:val="32"/>
          <w:szCs w:val="32"/>
        </w:rPr>
      </w:pPr>
      <w:r w:rsidRPr="00B543D2">
        <w:rPr>
          <w:sz w:val="32"/>
          <w:szCs w:val="32"/>
        </w:rPr>
        <w:t xml:space="preserve">Les </w:t>
      </w:r>
      <w:proofErr w:type="spellStart"/>
      <w:r w:rsidRPr="00B543D2">
        <w:rPr>
          <w:sz w:val="32"/>
          <w:szCs w:val="32"/>
        </w:rPr>
        <w:t>douleurs</w:t>
      </w:r>
      <w:proofErr w:type="spellEnd"/>
      <w:r w:rsidRPr="00B543D2">
        <w:rPr>
          <w:sz w:val="32"/>
          <w:szCs w:val="32"/>
        </w:rPr>
        <w:t xml:space="preserve"> de </w:t>
      </w:r>
      <w:proofErr w:type="spellStart"/>
      <w:r w:rsidRPr="00B543D2">
        <w:rPr>
          <w:sz w:val="32"/>
          <w:szCs w:val="32"/>
        </w:rPr>
        <w:t>l’enfantement</w:t>
      </w:r>
      <w:proofErr w:type="spellEnd"/>
      <w:r w:rsidRPr="00B543D2">
        <w:rPr>
          <w:sz w:val="32"/>
          <w:szCs w:val="32"/>
        </w:rPr>
        <w:t xml:space="preserve"> la </w:t>
      </w:r>
      <w:proofErr w:type="spellStart"/>
      <w:r w:rsidRPr="00B543D2">
        <w:rPr>
          <w:sz w:val="32"/>
          <w:szCs w:val="32"/>
        </w:rPr>
        <w:t>poussèrent</w:t>
      </w:r>
      <w:proofErr w:type="spellEnd"/>
      <w:r w:rsidRPr="00B543D2">
        <w:rPr>
          <w:sz w:val="32"/>
          <w:szCs w:val="32"/>
        </w:rPr>
        <w:t xml:space="preserve"> </w:t>
      </w:r>
      <w:proofErr w:type="spellStart"/>
      <w:r w:rsidRPr="00B543D2">
        <w:rPr>
          <w:sz w:val="32"/>
          <w:szCs w:val="32"/>
        </w:rPr>
        <w:t>jusqu’au</w:t>
      </w:r>
      <w:proofErr w:type="spellEnd"/>
      <w:r w:rsidRPr="00B543D2">
        <w:rPr>
          <w:sz w:val="32"/>
          <w:szCs w:val="32"/>
        </w:rPr>
        <w:t xml:space="preserve"> </w:t>
      </w:r>
      <w:proofErr w:type="spellStart"/>
      <w:r w:rsidRPr="00B543D2">
        <w:rPr>
          <w:sz w:val="32"/>
          <w:szCs w:val="32"/>
        </w:rPr>
        <w:t>tronc</w:t>
      </w:r>
      <w:proofErr w:type="spellEnd"/>
      <w:r w:rsidRPr="00B543D2">
        <w:rPr>
          <w:sz w:val="32"/>
          <w:szCs w:val="32"/>
        </w:rPr>
        <w:t xml:space="preserve"> du palmier. Elle </w:t>
      </w:r>
      <w:proofErr w:type="spellStart"/>
      <w:proofErr w:type="gramStart"/>
      <w:r w:rsidRPr="00B543D2">
        <w:rPr>
          <w:sz w:val="32"/>
          <w:szCs w:val="32"/>
        </w:rPr>
        <w:t>dit</w:t>
      </w:r>
      <w:proofErr w:type="spellEnd"/>
      <w:r w:rsidRPr="00B543D2">
        <w:rPr>
          <w:sz w:val="32"/>
          <w:szCs w:val="32"/>
        </w:rPr>
        <w:t xml:space="preserve"> :</w:t>
      </w:r>
      <w:proofErr w:type="gramEnd"/>
      <w:r w:rsidRPr="00B543D2">
        <w:rPr>
          <w:sz w:val="32"/>
          <w:szCs w:val="32"/>
        </w:rPr>
        <w:t xml:space="preserve"> « </w:t>
      </w:r>
      <w:proofErr w:type="spellStart"/>
      <w:r w:rsidRPr="00B543D2">
        <w:rPr>
          <w:sz w:val="32"/>
          <w:szCs w:val="32"/>
        </w:rPr>
        <w:t>Plût</w:t>
      </w:r>
      <w:proofErr w:type="spellEnd"/>
      <w:r w:rsidRPr="00B543D2">
        <w:rPr>
          <w:sz w:val="32"/>
          <w:szCs w:val="32"/>
        </w:rPr>
        <w:t xml:space="preserve"> à (Allah) que </w:t>
      </w:r>
      <w:proofErr w:type="spellStart"/>
      <w:r w:rsidRPr="00B543D2">
        <w:rPr>
          <w:sz w:val="32"/>
          <w:szCs w:val="32"/>
        </w:rPr>
        <w:t>je</w:t>
      </w:r>
      <w:proofErr w:type="spellEnd"/>
      <w:r w:rsidRPr="00B543D2">
        <w:rPr>
          <w:sz w:val="32"/>
          <w:szCs w:val="32"/>
        </w:rPr>
        <w:t xml:space="preserve"> </w:t>
      </w:r>
      <w:proofErr w:type="spellStart"/>
      <w:r w:rsidRPr="00B543D2">
        <w:rPr>
          <w:sz w:val="32"/>
          <w:szCs w:val="32"/>
        </w:rPr>
        <w:t>fusse</w:t>
      </w:r>
      <w:proofErr w:type="spellEnd"/>
      <w:r w:rsidRPr="00B543D2">
        <w:rPr>
          <w:sz w:val="32"/>
          <w:szCs w:val="32"/>
        </w:rPr>
        <w:t xml:space="preserve"> </w:t>
      </w:r>
      <w:proofErr w:type="spellStart"/>
      <w:r w:rsidRPr="00B543D2">
        <w:rPr>
          <w:sz w:val="32"/>
          <w:szCs w:val="32"/>
        </w:rPr>
        <w:t>morte</w:t>
      </w:r>
      <w:proofErr w:type="spellEnd"/>
      <w:r w:rsidRPr="00B543D2">
        <w:rPr>
          <w:sz w:val="32"/>
          <w:szCs w:val="32"/>
        </w:rPr>
        <w:t xml:space="preserve"> </w:t>
      </w:r>
      <w:proofErr w:type="spellStart"/>
      <w:r w:rsidRPr="00B543D2">
        <w:rPr>
          <w:sz w:val="32"/>
          <w:szCs w:val="32"/>
        </w:rPr>
        <w:t>avant</w:t>
      </w:r>
      <w:proofErr w:type="spellEnd"/>
      <w:r w:rsidRPr="00B543D2">
        <w:rPr>
          <w:sz w:val="32"/>
          <w:szCs w:val="32"/>
        </w:rPr>
        <w:t xml:space="preserve"> </w:t>
      </w:r>
      <w:proofErr w:type="spellStart"/>
      <w:r w:rsidRPr="00B543D2">
        <w:rPr>
          <w:sz w:val="32"/>
          <w:szCs w:val="32"/>
        </w:rPr>
        <w:t>cela</w:t>
      </w:r>
      <w:proofErr w:type="spellEnd"/>
      <w:r w:rsidRPr="00B543D2">
        <w:rPr>
          <w:sz w:val="32"/>
          <w:szCs w:val="32"/>
        </w:rPr>
        <w:t xml:space="preserve">, et que </w:t>
      </w:r>
      <w:proofErr w:type="spellStart"/>
      <w:r w:rsidRPr="00B543D2">
        <w:rPr>
          <w:sz w:val="32"/>
          <w:szCs w:val="32"/>
        </w:rPr>
        <w:t>je</w:t>
      </w:r>
      <w:proofErr w:type="spellEnd"/>
      <w:r w:rsidRPr="00B543D2">
        <w:rPr>
          <w:sz w:val="32"/>
          <w:szCs w:val="32"/>
        </w:rPr>
        <w:t xml:space="preserve"> </w:t>
      </w:r>
      <w:proofErr w:type="spellStart"/>
      <w:r w:rsidRPr="00B543D2">
        <w:rPr>
          <w:sz w:val="32"/>
          <w:szCs w:val="32"/>
        </w:rPr>
        <w:t>fusse</w:t>
      </w:r>
      <w:proofErr w:type="spellEnd"/>
      <w:r w:rsidRPr="00B543D2">
        <w:rPr>
          <w:sz w:val="32"/>
          <w:szCs w:val="32"/>
        </w:rPr>
        <w:t xml:space="preserve"> </w:t>
      </w:r>
      <w:proofErr w:type="spellStart"/>
      <w:r w:rsidRPr="00B543D2">
        <w:rPr>
          <w:sz w:val="32"/>
          <w:szCs w:val="32"/>
        </w:rPr>
        <w:t>depuis</w:t>
      </w:r>
      <w:proofErr w:type="spellEnd"/>
      <w:r w:rsidRPr="00B543D2">
        <w:rPr>
          <w:sz w:val="32"/>
          <w:szCs w:val="32"/>
        </w:rPr>
        <w:t xml:space="preserve"> </w:t>
      </w:r>
      <w:proofErr w:type="spellStart"/>
      <w:r w:rsidRPr="00B543D2">
        <w:rPr>
          <w:sz w:val="32"/>
          <w:szCs w:val="32"/>
        </w:rPr>
        <w:t>longtemps</w:t>
      </w:r>
      <w:proofErr w:type="spellEnd"/>
      <w:r w:rsidRPr="00B543D2">
        <w:rPr>
          <w:sz w:val="32"/>
          <w:szCs w:val="32"/>
        </w:rPr>
        <w:t xml:space="preserve"> </w:t>
      </w:r>
      <w:proofErr w:type="spellStart"/>
      <w:r w:rsidRPr="00B543D2">
        <w:rPr>
          <w:sz w:val="32"/>
          <w:szCs w:val="32"/>
        </w:rPr>
        <w:t>oubliée</w:t>
      </w:r>
      <w:proofErr w:type="spellEnd"/>
      <w:r w:rsidRPr="00B543D2">
        <w:rPr>
          <w:sz w:val="32"/>
          <w:szCs w:val="32"/>
        </w:rPr>
        <w:t xml:space="preserve"> ! »</w:t>
      </w:r>
    </w:p>
    <w:p w:rsidR="002F0C05" w:rsidRPr="008F62E5" w:rsidRDefault="00B543D2" w:rsidP="00B543D2">
      <w:pPr>
        <w:spacing w:after="200" w:line="240" w:lineRule="auto"/>
        <w:rPr>
          <w:rFonts w:ascii="Times New Roman" w:eastAsia="Times New Roman" w:hAnsi="Times New Roman" w:cs="Times New Roman"/>
          <w:sz w:val="36"/>
          <w:szCs w:val="36"/>
        </w:rPr>
      </w:pPr>
      <w:r w:rsidRPr="00B543D2">
        <w:rPr>
          <w:sz w:val="32"/>
          <w:szCs w:val="32"/>
        </w:rPr>
        <w:t xml:space="preserve">(La </w:t>
      </w:r>
      <w:proofErr w:type="spellStart"/>
      <w:r w:rsidRPr="00B543D2">
        <w:rPr>
          <w:sz w:val="32"/>
          <w:szCs w:val="32"/>
        </w:rPr>
        <w:t>voix</w:t>
      </w:r>
      <w:proofErr w:type="spellEnd"/>
      <w:r w:rsidRPr="00B543D2">
        <w:rPr>
          <w:sz w:val="32"/>
          <w:szCs w:val="32"/>
        </w:rPr>
        <w:t xml:space="preserve"> de </w:t>
      </w:r>
      <w:proofErr w:type="spellStart"/>
      <w:r w:rsidRPr="00B543D2">
        <w:rPr>
          <w:sz w:val="32"/>
          <w:szCs w:val="32"/>
        </w:rPr>
        <w:t>Jésus</w:t>
      </w:r>
      <w:proofErr w:type="spellEnd"/>
      <w:r w:rsidRPr="00B543D2">
        <w:rPr>
          <w:sz w:val="32"/>
          <w:szCs w:val="32"/>
        </w:rPr>
        <w:t xml:space="preserve">) </w:t>
      </w:r>
      <w:proofErr w:type="spellStart"/>
      <w:r w:rsidRPr="00B543D2">
        <w:rPr>
          <w:sz w:val="32"/>
          <w:szCs w:val="32"/>
        </w:rPr>
        <w:t>l’appela</w:t>
      </w:r>
      <w:proofErr w:type="spellEnd"/>
      <w:r w:rsidRPr="00B543D2">
        <w:rPr>
          <w:sz w:val="32"/>
          <w:szCs w:val="32"/>
        </w:rPr>
        <w:t xml:space="preserve"> de </w:t>
      </w:r>
      <w:proofErr w:type="spellStart"/>
      <w:r w:rsidRPr="00B543D2">
        <w:rPr>
          <w:sz w:val="32"/>
          <w:szCs w:val="32"/>
        </w:rPr>
        <w:t>dessous</w:t>
      </w:r>
      <w:proofErr w:type="spellEnd"/>
      <w:r w:rsidRPr="00B543D2">
        <w:rPr>
          <w:sz w:val="32"/>
          <w:szCs w:val="32"/>
        </w:rPr>
        <w:t xml:space="preserve"> </w:t>
      </w:r>
      <w:proofErr w:type="spellStart"/>
      <w:proofErr w:type="gramStart"/>
      <w:r w:rsidRPr="00B543D2">
        <w:rPr>
          <w:sz w:val="32"/>
          <w:szCs w:val="32"/>
        </w:rPr>
        <w:t>d’elle</w:t>
      </w:r>
      <w:proofErr w:type="spellEnd"/>
      <w:r w:rsidRPr="00B543D2">
        <w:rPr>
          <w:sz w:val="32"/>
          <w:szCs w:val="32"/>
        </w:rPr>
        <w:t xml:space="preserve"> :</w:t>
      </w:r>
      <w:proofErr w:type="gramEnd"/>
      <w:r w:rsidRPr="00B543D2">
        <w:rPr>
          <w:sz w:val="32"/>
          <w:szCs w:val="32"/>
        </w:rPr>
        <w:t xml:space="preserve"> « Ne </w:t>
      </w:r>
      <w:proofErr w:type="spellStart"/>
      <w:r w:rsidRPr="00B543D2">
        <w:rPr>
          <w:sz w:val="32"/>
          <w:szCs w:val="32"/>
        </w:rPr>
        <w:t>t’afflige</w:t>
      </w:r>
      <w:proofErr w:type="spellEnd"/>
      <w:r w:rsidRPr="00B543D2">
        <w:rPr>
          <w:sz w:val="32"/>
          <w:szCs w:val="32"/>
        </w:rPr>
        <w:t xml:space="preserve"> point. Ton Seigneur a </w:t>
      </w:r>
      <w:proofErr w:type="spellStart"/>
      <w:r w:rsidRPr="00B543D2">
        <w:rPr>
          <w:sz w:val="32"/>
          <w:szCs w:val="32"/>
        </w:rPr>
        <w:t>mis</w:t>
      </w:r>
      <w:proofErr w:type="spellEnd"/>
      <w:r w:rsidRPr="00B543D2">
        <w:rPr>
          <w:sz w:val="32"/>
          <w:szCs w:val="32"/>
        </w:rPr>
        <w:t xml:space="preserve"> </w:t>
      </w:r>
      <w:proofErr w:type="spellStart"/>
      <w:r w:rsidRPr="00B543D2">
        <w:rPr>
          <w:sz w:val="32"/>
          <w:szCs w:val="32"/>
        </w:rPr>
        <w:t>une</w:t>
      </w:r>
      <w:proofErr w:type="spellEnd"/>
      <w:r w:rsidRPr="00B543D2">
        <w:rPr>
          <w:sz w:val="32"/>
          <w:szCs w:val="32"/>
        </w:rPr>
        <w:t xml:space="preserve"> source à </w:t>
      </w:r>
      <w:proofErr w:type="spellStart"/>
      <w:r w:rsidRPr="00B543D2">
        <w:rPr>
          <w:sz w:val="32"/>
          <w:szCs w:val="32"/>
        </w:rPr>
        <w:t>tes</w:t>
      </w:r>
      <w:proofErr w:type="spellEnd"/>
      <w:r w:rsidRPr="00B543D2">
        <w:rPr>
          <w:sz w:val="32"/>
          <w:szCs w:val="32"/>
        </w:rPr>
        <w:t xml:space="preserve"> </w:t>
      </w:r>
      <w:proofErr w:type="spellStart"/>
      <w:r w:rsidRPr="00B543D2">
        <w:rPr>
          <w:sz w:val="32"/>
          <w:szCs w:val="32"/>
        </w:rPr>
        <w:t>pieds</w:t>
      </w:r>
      <w:proofErr w:type="spellEnd"/>
      <w:r w:rsidRPr="00B543D2">
        <w:rPr>
          <w:sz w:val="32"/>
          <w:szCs w:val="32"/>
        </w:rPr>
        <w:t>.</w:t>
      </w:r>
    </w:p>
    <w:p w:rsidR="008F62E5" w:rsidRPr="008F62E5" w:rsidRDefault="008F62E5" w:rsidP="008F62E5">
      <w:pPr>
        <w:rPr>
          <w:sz w:val="32"/>
          <w:szCs w:val="32"/>
          <w:rtl/>
        </w:rPr>
      </w:pPr>
      <w:r w:rsidRPr="008F62E5">
        <w:rPr>
          <w:rFonts w:hint="cs"/>
          <w:sz w:val="32"/>
          <w:szCs w:val="32"/>
          <w:rtl/>
        </w:rPr>
        <w:t>[سورة:مريم:22:24]</w:t>
      </w:r>
    </w:p>
    <w:p w:rsidR="008F62E5" w:rsidRPr="008F62E5" w:rsidRDefault="008F62E5">
      <w:pPr>
        <w:rPr>
          <w:sz w:val="32"/>
          <w:szCs w:val="32"/>
          <w:rtl/>
        </w:rPr>
      </w:pPr>
    </w:p>
    <w:p w:rsidR="008F62E5" w:rsidRDefault="008F62E5">
      <w:pPr>
        <w:rPr>
          <w:rtl/>
        </w:rPr>
      </w:pPr>
    </w:p>
    <w:p w:rsidR="008F62E5" w:rsidRDefault="008F62E5"/>
    <w:sectPr w:rsidR="008F62E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62E5"/>
    <w:rsid w:val="002F0C05"/>
    <w:rsid w:val="008F62E5"/>
    <w:rsid w:val="00B543D2"/>
    <w:rsid w:val="00B62B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D48C31"/>
  <w15:chartTrackingRefBased/>
  <w15:docId w15:val="{8FBD3A40-35B1-4040-A0C1-3CC7C672F2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F62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1236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100</Words>
  <Characters>572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2026-10-25T15:18:00Z</dcterms:created>
  <dcterms:modified xsi:type="dcterms:W3CDTF">2026-10-25T15:18:00Z</dcterms:modified>
</cp:coreProperties>
</file>