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color w:val="000000"/>
          <w:sz w:val="28"/>
          <w:szCs w:val="28"/>
          <w:rtl/>
        </w:rPr>
        <w:t>﴿قَالَتْ أَنَّىٰ يَكُونُ لِي غُلَامٌ وَلَمْ يَمْسَسْنِي بَشَرٌ وَلَمْ أَكُ بَغِيًّا ۝ قَالَ كَذَٰلِكِ قَالَ رَبُّكِ هُوَ عَلَيَّ هَيِّنٌ وَلِنَجْعَلَهُ آيَةً لِلنَّاسِ وَرَحْمَةً مِنَّا وَكَانَ أَمْرًا مَقْضِيًّا﴾</w:t>
      </w:r>
    </w:p>
    <w:p w:rsidR="00ED2740" w:rsidRDefault="00ED2740" w:rsidP="00165EA7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6126AD" w:rsidRPr="00ED2740" w:rsidRDefault="006126AD" w:rsidP="00165EA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514E" w:rsidRPr="003B514E" w:rsidRDefault="003B514E" w:rsidP="003B514E">
      <w:pPr>
        <w:spacing w:after="200" w:line="240" w:lineRule="auto"/>
        <w:rPr>
          <w:sz w:val="28"/>
          <w:szCs w:val="28"/>
        </w:rPr>
      </w:pPr>
      <w:bookmarkStart w:id="0" w:name="_GoBack"/>
      <w:r w:rsidRPr="003B514E">
        <w:rPr>
          <w:sz w:val="28"/>
          <w:szCs w:val="28"/>
        </w:rPr>
        <w:t xml:space="preserve">Ela </w:t>
      </w:r>
      <w:proofErr w:type="spellStart"/>
      <w:r w:rsidRPr="003B514E">
        <w:rPr>
          <w:sz w:val="28"/>
          <w:szCs w:val="28"/>
        </w:rPr>
        <w:t>disse</w:t>
      </w:r>
      <w:proofErr w:type="spellEnd"/>
      <w:r w:rsidRPr="003B514E">
        <w:rPr>
          <w:sz w:val="28"/>
          <w:szCs w:val="28"/>
        </w:rPr>
        <w:t xml:space="preserve">: “Como </w:t>
      </w:r>
      <w:proofErr w:type="spellStart"/>
      <w:r w:rsidRPr="003B514E">
        <w:rPr>
          <w:sz w:val="28"/>
          <w:szCs w:val="28"/>
        </w:rPr>
        <w:t>terei</w:t>
      </w:r>
      <w:proofErr w:type="spellEnd"/>
      <w:r w:rsidRPr="003B514E">
        <w:rPr>
          <w:sz w:val="28"/>
          <w:szCs w:val="28"/>
        </w:rPr>
        <w:t xml:space="preserve"> um </w:t>
      </w:r>
      <w:proofErr w:type="spellStart"/>
      <w:r w:rsidRPr="003B514E">
        <w:rPr>
          <w:sz w:val="28"/>
          <w:szCs w:val="28"/>
        </w:rPr>
        <w:t>filho</w:t>
      </w:r>
      <w:proofErr w:type="spellEnd"/>
      <w:r w:rsidRPr="003B514E">
        <w:rPr>
          <w:sz w:val="28"/>
          <w:szCs w:val="28"/>
        </w:rPr>
        <w:t xml:space="preserve"> </w:t>
      </w:r>
      <w:bookmarkEnd w:id="0"/>
      <w:proofErr w:type="spellStart"/>
      <w:r w:rsidRPr="003B514E">
        <w:rPr>
          <w:sz w:val="28"/>
          <w:szCs w:val="28"/>
        </w:rPr>
        <w:t>quando</w:t>
      </w:r>
      <w:proofErr w:type="spellEnd"/>
      <w:r w:rsidRPr="003B514E">
        <w:rPr>
          <w:sz w:val="28"/>
          <w:szCs w:val="28"/>
        </w:rPr>
        <w:t xml:space="preserve"> </w:t>
      </w:r>
      <w:proofErr w:type="spellStart"/>
      <w:r w:rsidRPr="003B514E">
        <w:rPr>
          <w:sz w:val="28"/>
          <w:szCs w:val="28"/>
        </w:rPr>
        <w:t>nenhum</w:t>
      </w:r>
      <w:proofErr w:type="spellEnd"/>
      <w:r w:rsidRPr="003B514E">
        <w:rPr>
          <w:sz w:val="28"/>
          <w:szCs w:val="28"/>
        </w:rPr>
        <w:t xml:space="preserve"> </w:t>
      </w:r>
      <w:proofErr w:type="spellStart"/>
      <w:r w:rsidRPr="003B514E">
        <w:rPr>
          <w:sz w:val="28"/>
          <w:szCs w:val="28"/>
        </w:rPr>
        <w:t>homem</w:t>
      </w:r>
      <w:proofErr w:type="spellEnd"/>
      <w:r w:rsidRPr="003B514E">
        <w:rPr>
          <w:sz w:val="28"/>
          <w:szCs w:val="28"/>
        </w:rPr>
        <w:t xml:space="preserve"> me </w:t>
      </w:r>
      <w:proofErr w:type="spellStart"/>
      <w:r w:rsidRPr="003B514E">
        <w:rPr>
          <w:sz w:val="28"/>
          <w:szCs w:val="28"/>
        </w:rPr>
        <w:t>tocou</w:t>
      </w:r>
      <w:proofErr w:type="spellEnd"/>
      <w:r w:rsidRPr="003B514E">
        <w:rPr>
          <w:sz w:val="28"/>
          <w:szCs w:val="28"/>
        </w:rPr>
        <w:t xml:space="preserve">, e </w:t>
      </w:r>
      <w:proofErr w:type="spellStart"/>
      <w:r w:rsidRPr="003B514E">
        <w:rPr>
          <w:sz w:val="28"/>
          <w:szCs w:val="28"/>
        </w:rPr>
        <w:t>nunca</w:t>
      </w:r>
      <w:proofErr w:type="spellEnd"/>
      <w:r w:rsidRPr="003B514E">
        <w:rPr>
          <w:sz w:val="28"/>
          <w:szCs w:val="28"/>
        </w:rPr>
        <w:t xml:space="preserve"> </w:t>
      </w:r>
      <w:proofErr w:type="spellStart"/>
      <w:r w:rsidRPr="003B514E">
        <w:rPr>
          <w:sz w:val="28"/>
          <w:szCs w:val="28"/>
        </w:rPr>
        <w:t>fui</w:t>
      </w:r>
      <w:proofErr w:type="spellEnd"/>
      <w:r w:rsidRPr="003B514E">
        <w:rPr>
          <w:sz w:val="28"/>
          <w:szCs w:val="28"/>
        </w:rPr>
        <w:t xml:space="preserve"> </w:t>
      </w:r>
      <w:proofErr w:type="spellStart"/>
      <w:r w:rsidRPr="003B514E">
        <w:rPr>
          <w:sz w:val="28"/>
          <w:szCs w:val="28"/>
        </w:rPr>
        <w:t>senão</w:t>
      </w:r>
      <w:proofErr w:type="spellEnd"/>
      <w:r w:rsidRPr="003B514E">
        <w:rPr>
          <w:sz w:val="28"/>
          <w:szCs w:val="28"/>
        </w:rPr>
        <w:t xml:space="preserve"> </w:t>
      </w:r>
      <w:proofErr w:type="spellStart"/>
      <w:r w:rsidRPr="003B514E">
        <w:rPr>
          <w:sz w:val="28"/>
          <w:szCs w:val="28"/>
        </w:rPr>
        <w:t>casta</w:t>
      </w:r>
      <w:proofErr w:type="spellEnd"/>
      <w:r w:rsidRPr="003B514E">
        <w:rPr>
          <w:sz w:val="28"/>
          <w:szCs w:val="28"/>
        </w:rPr>
        <w:t>!”</w:t>
      </w:r>
    </w:p>
    <w:p w:rsidR="003B514E" w:rsidRPr="003B514E" w:rsidRDefault="003B514E" w:rsidP="003B514E">
      <w:pPr>
        <w:spacing w:after="200" w:line="240" w:lineRule="auto"/>
        <w:rPr>
          <w:sz w:val="28"/>
          <w:szCs w:val="28"/>
        </w:rPr>
      </w:pPr>
    </w:p>
    <w:p w:rsidR="006126AD" w:rsidRPr="00ED2740" w:rsidRDefault="003B514E" w:rsidP="003B514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514E">
        <w:rPr>
          <w:sz w:val="28"/>
          <w:szCs w:val="28"/>
        </w:rPr>
        <w:t>Ele</w:t>
      </w:r>
      <w:proofErr w:type="spellEnd"/>
      <w:r w:rsidRPr="003B514E">
        <w:rPr>
          <w:sz w:val="28"/>
          <w:szCs w:val="28"/>
        </w:rPr>
        <w:t xml:space="preserve"> </w:t>
      </w:r>
      <w:proofErr w:type="spellStart"/>
      <w:r w:rsidRPr="003B514E">
        <w:rPr>
          <w:sz w:val="28"/>
          <w:szCs w:val="28"/>
        </w:rPr>
        <w:t>disse</w:t>
      </w:r>
      <w:proofErr w:type="spellEnd"/>
      <w:r w:rsidRPr="003B514E">
        <w:rPr>
          <w:sz w:val="28"/>
          <w:szCs w:val="28"/>
        </w:rPr>
        <w:t>: “</w:t>
      </w:r>
      <w:proofErr w:type="spellStart"/>
      <w:r w:rsidRPr="003B514E">
        <w:rPr>
          <w:sz w:val="28"/>
          <w:szCs w:val="28"/>
        </w:rPr>
        <w:t>Assim</w:t>
      </w:r>
      <w:proofErr w:type="spellEnd"/>
      <w:r w:rsidRPr="003B514E">
        <w:rPr>
          <w:sz w:val="28"/>
          <w:szCs w:val="28"/>
        </w:rPr>
        <w:t xml:space="preserve"> </w:t>
      </w:r>
      <w:proofErr w:type="spellStart"/>
      <w:proofErr w:type="gramStart"/>
      <w:r w:rsidRPr="003B514E">
        <w:rPr>
          <w:sz w:val="28"/>
          <w:szCs w:val="28"/>
        </w:rPr>
        <w:t>será</w:t>
      </w:r>
      <w:proofErr w:type="spellEnd"/>
      <w:r w:rsidRPr="003B514E">
        <w:rPr>
          <w:sz w:val="28"/>
          <w:szCs w:val="28"/>
        </w:rPr>
        <w:t>[</w:t>
      </w:r>
      <w:proofErr w:type="gramEnd"/>
      <w:r w:rsidRPr="003B514E">
        <w:rPr>
          <w:sz w:val="28"/>
          <w:szCs w:val="28"/>
        </w:rPr>
        <w:t xml:space="preserve">1]; o </w:t>
      </w:r>
      <w:proofErr w:type="spellStart"/>
      <w:r w:rsidRPr="003B514E">
        <w:rPr>
          <w:sz w:val="28"/>
          <w:szCs w:val="28"/>
        </w:rPr>
        <w:t>teu</w:t>
      </w:r>
      <w:proofErr w:type="spellEnd"/>
      <w:r w:rsidRPr="003B514E">
        <w:rPr>
          <w:sz w:val="28"/>
          <w:szCs w:val="28"/>
        </w:rPr>
        <w:t xml:space="preserve"> </w:t>
      </w:r>
      <w:proofErr w:type="spellStart"/>
      <w:r w:rsidRPr="003B514E">
        <w:rPr>
          <w:sz w:val="28"/>
          <w:szCs w:val="28"/>
        </w:rPr>
        <w:t>Senhor</w:t>
      </w:r>
      <w:proofErr w:type="spellEnd"/>
      <w:r w:rsidRPr="003B514E">
        <w:rPr>
          <w:sz w:val="28"/>
          <w:szCs w:val="28"/>
        </w:rPr>
        <w:t xml:space="preserve"> </w:t>
      </w:r>
      <w:proofErr w:type="spellStart"/>
      <w:r w:rsidRPr="003B514E">
        <w:rPr>
          <w:sz w:val="28"/>
          <w:szCs w:val="28"/>
        </w:rPr>
        <w:t>diz</w:t>
      </w:r>
      <w:proofErr w:type="spellEnd"/>
      <w:r w:rsidRPr="003B514E">
        <w:rPr>
          <w:sz w:val="28"/>
          <w:szCs w:val="28"/>
        </w:rPr>
        <w:t xml:space="preserve">: ‘Para </w:t>
      </w:r>
      <w:proofErr w:type="spellStart"/>
      <w:r w:rsidRPr="003B514E">
        <w:rPr>
          <w:sz w:val="28"/>
          <w:szCs w:val="28"/>
        </w:rPr>
        <w:t>Mim</w:t>
      </w:r>
      <w:proofErr w:type="spellEnd"/>
      <w:r w:rsidRPr="003B514E">
        <w:rPr>
          <w:sz w:val="28"/>
          <w:szCs w:val="28"/>
        </w:rPr>
        <w:t xml:space="preserve">, </w:t>
      </w:r>
      <w:proofErr w:type="spellStart"/>
      <w:r w:rsidRPr="003B514E">
        <w:rPr>
          <w:sz w:val="28"/>
          <w:szCs w:val="28"/>
        </w:rPr>
        <w:t>isso</w:t>
      </w:r>
      <w:proofErr w:type="spellEnd"/>
      <w:r w:rsidRPr="003B514E">
        <w:rPr>
          <w:sz w:val="28"/>
          <w:szCs w:val="28"/>
        </w:rPr>
        <w:t xml:space="preserve"> é </w:t>
      </w:r>
      <w:proofErr w:type="spellStart"/>
      <w:r w:rsidRPr="003B514E">
        <w:rPr>
          <w:sz w:val="28"/>
          <w:szCs w:val="28"/>
        </w:rPr>
        <w:t>fácil</w:t>
      </w:r>
      <w:proofErr w:type="spellEnd"/>
      <w:r w:rsidRPr="003B514E">
        <w:rPr>
          <w:sz w:val="28"/>
          <w:szCs w:val="28"/>
        </w:rPr>
        <w:t xml:space="preserve"> e </w:t>
      </w:r>
      <w:proofErr w:type="spellStart"/>
      <w:r w:rsidRPr="003B514E">
        <w:rPr>
          <w:sz w:val="28"/>
          <w:szCs w:val="28"/>
        </w:rPr>
        <w:t>façamos</w:t>
      </w:r>
      <w:proofErr w:type="spellEnd"/>
      <w:r w:rsidRPr="003B514E">
        <w:rPr>
          <w:sz w:val="28"/>
          <w:szCs w:val="28"/>
        </w:rPr>
        <w:t xml:space="preserve"> dele um </w:t>
      </w:r>
      <w:proofErr w:type="spellStart"/>
      <w:r w:rsidRPr="003B514E">
        <w:rPr>
          <w:sz w:val="28"/>
          <w:szCs w:val="28"/>
        </w:rPr>
        <w:t>sinal</w:t>
      </w:r>
      <w:proofErr w:type="spellEnd"/>
      <w:r w:rsidRPr="003B514E">
        <w:rPr>
          <w:sz w:val="28"/>
          <w:szCs w:val="28"/>
        </w:rPr>
        <w:t xml:space="preserve"> para a </w:t>
      </w:r>
      <w:proofErr w:type="spellStart"/>
      <w:r w:rsidRPr="003B514E">
        <w:rPr>
          <w:sz w:val="28"/>
          <w:szCs w:val="28"/>
        </w:rPr>
        <w:t>humanidade</w:t>
      </w:r>
      <w:proofErr w:type="spellEnd"/>
      <w:r w:rsidRPr="003B514E">
        <w:rPr>
          <w:sz w:val="28"/>
          <w:szCs w:val="28"/>
        </w:rPr>
        <w:t xml:space="preserve"> e </w:t>
      </w:r>
      <w:proofErr w:type="spellStart"/>
      <w:r w:rsidRPr="003B514E">
        <w:rPr>
          <w:sz w:val="28"/>
          <w:szCs w:val="28"/>
        </w:rPr>
        <w:t>misericórdia</w:t>
      </w:r>
      <w:proofErr w:type="spellEnd"/>
      <w:r w:rsidRPr="003B514E">
        <w:rPr>
          <w:sz w:val="28"/>
          <w:szCs w:val="28"/>
        </w:rPr>
        <w:t xml:space="preserve"> da </w:t>
      </w:r>
      <w:proofErr w:type="spellStart"/>
      <w:r w:rsidRPr="003B514E">
        <w:rPr>
          <w:sz w:val="28"/>
          <w:szCs w:val="28"/>
        </w:rPr>
        <w:t>Nossa</w:t>
      </w:r>
      <w:proofErr w:type="spellEnd"/>
      <w:r w:rsidRPr="003B514E">
        <w:rPr>
          <w:sz w:val="28"/>
          <w:szCs w:val="28"/>
        </w:rPr>
        <w:t xml:space="preserve"> parte. E é um </w:t>
      </w:r>
      <w:proofErr w:type="spellStart"/>
      <w:r w:rsidRPr="003B514E">
        <w:rPr>
          <w:sz w:val="28"/>
          <w:szCs w:val="28"/>
        </w:rPr>
        <w:t>tema</w:t>
      </w:r>
      <w:proofErr w:type="spellEnd"/>
      <w:r w:rsidRPr="003B514E">
        <w:rPr>
          <w:sz w:val="28"/>
          <w:szCs w:val="28"/>
        </w:rPr>
        <w:t xml:space="preserve"> </w:t>
      </w:r>
      <w:proofErr w:type="spellStart"/>
      <w:r w:rsidRPr="003B514E">
        <w:rPr>
          <w:sz w:val="28"/>
          <w:szCs w:val="28"/>
        </w:rPr>
        <w:t>já</w:t>
      </w:r>
      <w:proofErr w:type="spellEnd"/>
      <w:r w:rsidRPr="003B514E">
        <w:rPr>
          <w:sz w:val="28"/>
          <w:szCs w:val="28"/>
        </w:rPr>
        <w:t xml:space="preserve"> </w:t>
      </w:r>
      <w:proofErr w:type="spellStart"/>
      <w:proofErr w:type="gramStart"/>
      <w:r w:rsidRPr="003B514E">
        <w:rPr>
          <w:sz w:val="28"/>
          <w:szCs w:val="28"/>
        </w:rPr>
        <w:t>decidido</w:t>
      </w:r>
      <w:proofErr w:type="spellEnd"/>
      <w:r w:rsidRPr="003B514E">
        <w:rPr>
          <w:sz w:val="28"/>
          <w:szCs w:val="28"/>
        </w:rPr>
        <w:t>[</w:t>
      </w:r>
      <w:proofErr w:type="gramEnd"/>
    </w:p>
    <w:p w:rsidR="00ED2740" w:rsidRPr="00ED2740" w:rsidRDefault="00ED2740" w:rsidP="00ED2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ED2740" w:rsidRPr="00ED2740" w:rsidRDefault="00ED2740" w:rsidP="00ED2740"/>
    <w:sectPr w:rsidR="00ED2740" w:rsidRPr="00ED2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47E"/>
    <w:rsid w:val="00165EA7"/>
    <w:rsid w:val="003469A4"/>
    <w:rsid w:val="003737E1"/>
    <w:rsid w:val="003B514E"/>
    <w:rsid w:val="004558C6"/>
    <w:rsid w:val="005F035B"/>
    <w:rsid w:val="006126AD"/>
    <w:rsid w:val="0085247E"/>
    <w:rsid w:val="00BD571A"/>
    <w:rsid w:val="00BD77A7"/>
    <w:rsid w:val="00ED2740"/>
    <w:rsid w:val="00FD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63B90"/>
  <w15:chartTrackingRefBased/>
  <w15:docId w15:val="{104C5FAD-CD60-4DBC-A41D-77BC41A0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2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2026-10-18T18:24:00Z</dcterms:created>
  <dcterms:modified xsi:type="dcterms:W3CDTF">2026-10-18T18:24:00Z</dcterms:modified>
</cp:coreProperties>
</file>