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Default="009F6AAD" w:rsidP="009F6AAD">
      <w:pPr>
        <w:pStyle w:val="trans-text"/>
        <w:shd w:val="clear" w:color="auto" w:fill="FFFFFF"/>
        <w:spacing w:before="0" w:beforeAutospacing="0"/>
        <w:jc w:val="right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وَإِن كُنتُمۡ فِي رَيۡبٖ مِّمَّا نَزَّلۡنَا عَلَىٰ عَبۡدِنَا فَأۡتُواْ بِسُورَةٖ مِّن مِّثۡلِهِۦ وَٱدۡعُواْ شُهَدَآءَكُم مِّن دُونِ ٱللَّهِ إِن كُنتُمۡ صَٰدِقِينَ</w:t>
      </w:r>
      <w:r>
        <w:rPr>
          <w:rFonts w:hint="cs"/>
          <w:sz w:val="32"/>
          <w:szCs w:val="32"/>
          <w:rtl/>
        </w:rPr>
        <w:t>(24)</w:t>
      </w:r>
      <w:r w:rsidRPr="009F6AAD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فَإِن لَّمۡ تَفۡعَلُواْ وَلَن تَفۡعَلُواْ فَٱتَّقُواْ ٱلنَّارَ ٱلَّتِي وَقُودُهَا ٱلنَّاسُ وَٱلۡحِجَارَةُۖ أُعِدَّتۡ لِلۡكَٰفِرِينَ</w:t>
      </w:r>
    </w:p>
    <w:p w:rsidR="00A34A04" w:rsidRDefault="009F6AAD" w:rsidP="00A34A04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F0F0F"/>
          <w:sz w:val="21"/>
          <w:szCs w:val="21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  <w:r w:rsidR="00A34A04" w:rsidRPr="00A34A04">
        <w:rPr>
          <w:rFonts w:ascii="Arial" w:hAnsi="Arial" w:cs="Arial"/>
          <w:color w:val="0F0F0F"/>
          <w:sz w:val="21"/>
          <w:szCs w:val="21"/>
        </w:rPr>
        <w:t xml:space="preserve"> </w:t>
      </w:r>
    </w:p>
    <w:p w:rsidR="00A34A04" w:rsidRPr="00A34A04" w:rsidRDefault="00A34A04" w:rsidP="00A34A04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2"/>
          <w:szCs w:val="32"/>
          <w:shd w:val="clear" w:color="auto" w:fill="FFFFFF"/>
        </w:rPr>
      </w:pPr>
      <w:bookmarkStart w:id="0" w:name="_GoBack"/>
      <w:r w:rsidRPr="00A34A04">
        <w:rPr>
          <w:rFonts w:ascii="Arial" w:hAnsi="Arial" w:cs="Arial"/>
          <w:color w:val="0F0F0F"/>
          <w:sz w:val="32"/>
          <w:szCs w:val="32"/>
        </w:rPr>
        <w:t xml:space="preserve">E se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estiverem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em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dúvida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sobre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bookmarkEnd w:id="0"/>
      <w:r w:rsidRPr="00A34A04">
        <w:rPr>
          <w:rFonts w:ascii="Arial" w:hAnsi="Arial" w:cs="Arial"/>
          <w:color w:val="0F0F0F"/>
          <w:sz w:val="32"/>
          <w:szCs w:val="32"/>
        </w:rPr>
        <w:t xml:space="preserve">o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enviamos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ao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nosso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servo (Muhammad þ),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tragam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então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uma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surata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semelhante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esta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e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tragam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suas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testemunhas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além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de Allah, se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dizem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verdade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r>
        <w:rPr>
          <w:rFonts w:ascii="Arial" w:hAnsi="Arial" w:cs="Arial"/>
          <w:color w:val="0F0F0F"/>
          <w:sz w:val="32"/>
          <w:szCs w:val="32"/>
        </w:rPr>
        <w:t>(24</w:t>
      </w:r>
      <w:proofErr w:type="gramStart"/>
      <w:r>
        <w:rPr>
          <w:rFonts w:ascii="Arial" w:hAnsi="Arial" w:cs="Arial"/>
          <w:color w:val="0F0F0F"/>
          <w:sz w:val="32"/>
          <w:szCs w:val="32"/>
        </w:rPr>
        <w:t>)</w:t>
      </w:r>
      <w:r w:rsidRPr="00A34A04">
        <w:rPr>
          <w:rFonts w:ascii="Arial" w:hAnsi="Arial" w:cs="Arial"/>
          <w:color w:val="0F0F0F"/>
          <w:sz w:val="32"/>
          <w:szCs w:val="32"/>
        </w:rPr>
        <w:t>Mas</w:t>
      </w:r>
      <w:proofErr w:type="gramEnd"/>
      <w:r w:rsidRPr="00A34A04">
        <w:rPr>
          <w:rFonts w:ascii="Arial" w:hAnsi="Arial" w:cs="Arial"/>
          <w:color w:val="0F0F0F"/>
          <w:sz w:val="32"/>
          <w:szCs w:val="32"/>
        </w:rPr>
        <w:t xml:space="preserve"> se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não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o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fizerem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, e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nunca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o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farão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então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temam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o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fogo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: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aquele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cujo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combustível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será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as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pessoas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pecadoras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) e as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pedras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os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ídolos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adorados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juntos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com Allah) e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foi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preparado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para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os</w:t>
      </w:r>
      <w:proofErr w:type="spellEnd"/>
      <w:r w:rsidRPr="00A34A04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34A04">
        <w:rPr>
          <w:rFonts w:ascii="Arial" w:hAnsi="Arial" w:cs="Arial"/>
          <w:color w:val="0F0F0F"/>
          <w:sz w:val="32"/>
          <w:szCs w:val="32"/>
        </w:rPr>
        <w:t>descrentes</w:t>
      </w:r>
      <w:proofErr w:type="spellEnd"/>
    </w:p>
    <w:p w:rsidR="009F6AAD" w:rsidRDefault="00717570" w:rsidP="00A34A04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 xml:space="preserve"> </w:t>
      </w:r>
      <w:r w:rsidR="009F6AAD"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9F6AAD" w:rsidP="009F6AAD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8"/>
          <w:szCs w:val="38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 w:hint="cs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2025-04-18T22:51:00Z</dcterms:created>
  <dcterms:modified xsi:type="dcterms:W3CDTF">2025-04-18T22:51:00Z</dcterms:modified>
</cp:coreProperties>
</file>