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9A" w:rsidRPr="00E0759A" w:rsidRDefault="00E0759A" w:rsidP="00E0759A">
      <w:pPr>
        <w:jc w:val="right"/>
        <w:rPr>
          <w:rFonts w:ascii="Calibri" w:eastAsia="Times New Roman" w:hAnsi="Calibri" w:cs="Calibri"/>
          <w:color w:val="000000"/>
          <w:sz w:val="36"/>
          <w:szCs w:val="36"/>
        </w:rPr>
      </w:pPr>
      <w:r w:rsidRPr="00E0759A">
        <w:rPr>
          <w:rFonts w:ascii="Calibri" w:eastAsia="Times New Roman" w:hAnsi="Calibri" w:cs="Calibri"/>
          <w:b/>
          <w:bCs/>
          <w:color w:val="000000"/>
          <w:sz w:val="36"/>
          <w:szCs w:val="36"/>
          <w:rtl/>
        </w:rPr>
        <w:t>سَيَقُولُ الَّذِينَ أَشْرَكُوا لَوْ شَاءَ اللَّهُ مَا أَشْرَكْنَا وَلَا آبَاؤُنَا وَلَا حَرَّمْنَا مِن شَيْءٍ ۚ كَذَٰلِكَ كَذَّبَ الَّذِينَ مِن قَبْلِهِمْ حَتَّىٰ ذَاقُوا بَأْسَنَا ۗ قُلْ هَلْ عِندَكُم مِّنْ عِلْمٍ فَتُخْرِجُوهُ لَنَا ۖ إِن تَتَّبِعُونَ إِلَّا الظَّنَّ وَإِنْ أَنتُمْ إِلَّا تَخْرُصُونَ</w:t>
      </w:r>
      <w:r w:rsidRPr="00E0759A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 </w:t>
      </w:r>
      <w:r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</w:p>
    <w:p w:rsidR="00E0759A" w:rsidRDefault="00E0759A" w:rsidP="00E0759A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E0759A" w:rsidRDefault="00E0759A" w:rsidP="00E0759A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44E97" w:rsidRDefault="00E0759A" w:rsidP="00E0759A">
      <w:pPr>
        <w:rPr>
          <w:rFonts w:ascii="Calibri" w:eastAsia="Times New Roman" w:hAnsi="Calibri" w:cs="Calibri"/>
          <w:color w:val="000000"/>
          <w:sz w:val="36"/>
          <w:szCs w:val="36"/>
        </w:rPr>
      </w:pPr>
      <w:r w:rsidRPr="00E0759A">
        <w:rPr>
          <w:rFonts w:ascii="Calibri" w:eastAsia="Times New Roman" w:hAnsi="Calibri" w:cs="Calibri"/>
          <w:color w:val="000000"/>
          <w:sz w:val="36"/>
          <w:szCs w:val="36"/>
        </w:rPr>
        <w:br/>
        <w:t>(</w:t>
      </w:r>
      <w:r w:rsidRPr="00E0759A">
        <w:rPr>
          <w:rFonts w:ascii="Calibri" w:eastAsia="Times New Roman" w:hAnsi="Calibri" w:cs="Calibri"/>
          <w:color w:val="000000"/>
          <w:sz w:val="36"/>
          <w:szCs w:val="36"/>
          <w:rtl/>
        </w:rPr>
        <w:t>الأنعام: 148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740A12" w:rsidRPr="00740A12" w:rsidRDefault="00740A12" w:rsidP="00740A12">
      <w:pPr>
        <w:rPr>
          <w:rFonts w:cs="Arial"/>
          <w:sz w:val="28"/>
          <w:szCs w:val="28"/>
        </w:rPr>
      </w:pPr>
    </w:p>
    <w:p w:rsidR="00236870" w:rsidRPr="00236870" w:rsidRDefault="00236870" w:rsidP="00236870">
      <w:pPr>
        <w:rPr>
          <w:rFonts w:cs="Arial"/>
          <w:sz w:val="28"/>
          <w:szCs w:val="28"/>
        </w:rPr>
      </w:pPr>
    </w:p>
    <w:p w:rsidR="00CC1A7C" w:rsidRPr="0020299E" w:rsidRDefault="00236870" w:rsidP="00236870">
      <w:pPr>
        <w:rPr>
          <w:color w:val="000000" w:themeColor="text1"/>
          <w:sz w:val="28"/>
          <w:szCs w:val="28"/>
        </w:rPr>
      </w:pPr>
      <w:bookmarkStart w:id="0" w:name="_GoBack"/>
      <w:proofErr w:type="spellStart"/>
      <w:r w:rsidRPr="00236870">
        <w:rPr>
          <w:rFonts w:cs="Arial"/>
          <w:sz w:val="28"/>
          <w:szCs w:val="28"/>
        </w:rPr>
        <w:t>Dirão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aqueles</w:t>
      </w:r>
      <w:proofErr w:type="spellEnd"/>
      <w:r w:rsidRPr="00236870">
        <w:rPr>
          <w:rFonts w:cs="Arial"/>
          <w:sz w:val="28"/>
          <w:szCs w:val="28"/>
        </w:rPr>
        <w:t xml:space="preserve"> que </w:t>
      </w:r>
      <w:proofErr w:type="spellStart"/>
      <w:r w:rsidRPr="00236870">
        <w:rPr>
          <w:rFonts w:cs="Arial"/>
          <w:sz w:val="28"/>
          <w:szCs w:val="28"/>
        </w:rPr>
        <w:t>assemelham</w:t>
      </w:r>
      <w:proofErr w:type="spellEnd"/>
      <w:r w:rsidRPr="00236870">
        <w:rPr>
          <w:rFonts w:cs="Arial"/>
          <w:sz w:val="28"/>
          <w:szCs w:val="28"/>
        </w:rPr>
        <w:t xml:space="preserve"> (outros </w:t>
      </w:r>
      <w:proofErr w:type="gramStart"/>
      <w:r w:rsidRPr="00236870">
        <w:rPr>
          <w:rFonts w:cs="Arial"/>
          <w:sz w:val="28"/>
          <w:szCs w:val="28"/>
        </w:rPr>
        <w:t>a</w:t>
      </w:r>
      <w:proofErr w:type="gramEnd"/>
      <w:r w:rsidRPr="00236870">
        <w:rPr>
          <w:rFonts w:cs="Arial"/>
          <w:sz w:val="28"/>
          <w:szCs w:val="28"/>
        </w:rPr>
        <w:t xml:space="preserve"> Allah): “Se Allah </w:t>
      </w:r>
      <w:bookmarkEnd w:id="0"/>
      <w:proofErr w:type="spellStart"/>
      <w:r w:rsidRPr="00236870">
        <w:rPr>
          <w:rFonts w:cs="Arial"/>
          <w:sz w:val="28"/>
          <w:szCs w:val="28"/>
        </w:rPr>
        <w:t>quisesse</w:t>
      </w:r>
      <w:proofErr w:type="spellEnd"/>
      <w:r w:rsidRPr="00236870">
        <w:rPr>
          <w:rFonts w:cs="Arial"/>
          <w:sz w:val="28"/>
          <w:szCs w:val="28"/>
        </w:rPr>
        <w:t xml:space="preserve">, </w:t>
      </w:r>
      <w:proofErr w:type="spellStart"/>
      <w:r w:rsidRPr="00236870">
        <w:rPr>
          <w:rFonts w:cs="Arial"/>
          <w:sz w:val="28"/>
          <w:szCs w:val="28"/>
        </w:rPr>
        <w:t>não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assemelharíamos</w:t>
      </w:r>
      <w:proofErr w:type="spellEnd"/>
      <w:r w:rsidRPr="00236870">
        <w:rPr>
          <w:rFonts w:cs="Arial"/>
          <w:sz w:val="28"/>
          <w:szCs w:val="28"/>
        </w:rPr>
        <w:t xml:space="preserve"> (nada, </w:t>
      </w:r>
      <w:proofErr w:type="spellStart"/>
      <w:r w:rsidRPr="00236870">
        <w:rPr>
          <w:rFonts w:cs="Arial"/>
          <w:sz w:val="28"/>
          <w:szCs w:val="28"/>
        </w:rPr>
        <w:t>nem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ninguém</w:t>
      </w:r>
      <w:proofErr w:type="spellEnd"/>
      <w:r w:rsidRPr="00236870">
        <w:rPr>
          <w:rFonts w:cs="Arial"/>
          <w:sz w:val="28"/>
          <w:szCs w:val="28"/>
        </w:rPr>
        <w:t xml:space="preserve"> a Allah) </w:t>
      </w:r>
      <w:proofErr w:type="spellStart"/>
      <w:r w:rsidRPr="00236870">
        <w:rPr>
          <w:rFonts w:cs="Arial"/>
          <w:sz w:val="28"/>
          <w:szCs w:val="28"/>
        </w:rPr>
        <w:t>nem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nossos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antecessores</w:t>
      </w:r>
      <w:proofErr w:type="spellEnd"/>
      <w:r w:rsidRPr="00236870">
        <w:rPr>
          <w:rFonts w:cs="Arial"/>
          <w:sz w:val="28"/>
          <w:szCs w:val="28"/>
        </w:rPr>
        <w:t xml:space="preserve">, </w:t>
      </w:r>
      <w:proofErr w:type="spellStart"/>
      <w:r w:rsidRPr="00236870">
        <w:rPr>
          <w:rFonts w:cs="Arial"/>
          <w:sz w:val="28"/>
          <w:szCs w:val="28"/>
        </w:rPr>
        <w:t>nem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proibiríamos</w:t>
      </w:r>
      <w:proofErr w:type="spellEnd"/>
      <w:r w:rsidRPr="00236870">
        <w:rPr>
          <w:rFonts w:cs="Arial"/>
          <w:sz w:val="28"/>
          <w:szCs w:val="28"/>
        </w:rPr>
        <w:t xml:space="preserve"> nada (que Allah </w:t>
      </w:r>
      <w:proofErr w:type="spellStart"/>
      <w:r w:rsidRPr="00236870">
        <w:rPr>
          <w:rFonts w:cs="Arial"/>
          <w:sz w:val="28"/>
          <w:szCs w:val="28"/>
        </w:rPr>
        <w:t>permitiu</w:t>
      </w:r>
      <w:proofErr w:type="spellEnd"/>
      <w:r w:rsidRPr="00236870">
        <w:rPr>
          <w:rFonts w:cs="Arial"/>
          <w:sz w:val="28"/>
          <w:szCs w:val="28"/>
        </w:rPr>
        <w:t xml:space="preserve">)”. Da </w:t>
      </w:r>
      <w:proofErr w:type="spellStart"/>
      <w:r w:rsidRPr="00236870">
        <w:rPr>
          <w:rFonts w:cs="Arial"/>
          <w:sz w:val="28"/>
          <w:szCs w:val="28"/>
        </w:rPr>
        <w:t>mesma</w:t>
      </w:r>
      <w:proofErr w:type="spellEnd"/>
      <w:r w:rsidRPr="00236870">
        <w:rPr>
          <w:rFonts w:cs="Arial"/>
          <w:sz w:val="28"/>
          <w:szCs w:val="28"/>
        </w:rPr>
        <w:t xml:space="preserve"> forma </w:t>
      </w:r>
      <w:proofErr w:type="spellStart"/>
      <w:r w:rsidRPr="00236870">
        <w:rPr>
          <w:rFonts w:cs="Arial"/>
          <w:sz w:val="28"/>
          <w:szCs w:val="28"/>
        </w:rPr>
        <w:t>desmentiram</w:t>
      </w:r>
      <w:proofErr w:type="spellEnd"/>
      <w:r w:rsidRPr="00236870">
        <w:rPr>
          <w:rFonts w:cs="Arial"/>
          <w:sz w:val="28"/>
          <w:szCs w:val="28"/>
        </w:rPr>
        <w:t xml:space="preserve"> (</w:t>
      </w:r>
      <w:proofErr w:type="spellStart"/>
      <w:r w:rsidRPr="00236870">
        <w:rPr>
          <w:rFonts w:cs="Arial"/>
          <w:sz w:val="28"/>
          <w:szCs w:val="28"/>
        </w:rPr>
        <w:t>Nossos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versículos</w:t>
      </w:r>
      <w:proofErr w:type="spellEnd"/>
      <w:r w:rsidRPr="00236870">
        <w:rPr>
          <w:rFonts w:cs="Arial"/>
          <w:sz w:val="28"/>
          <w:szCs w:val="28"/>
        </w:rPr>
        <w:t xml:space="preserve">) </w:t>
      </w:r>
      <w:proofErr w:type="spellStart"/>
      <w:r w:rsidRPr="00236870">
        <w:rPr>
          <w:rFonts w:cs="Arial"/>
          <w:sz w:val="28"/>
          <w:szCs w:val="28"/>
        </w:rPr>
        <w:t>aqueles</w:t>
      </w:r>
      <w:proofErr w:type="spellEnd"/>
      <w:r w:rsidRPr="00236870">
        <w:rPr>
          <w:rFonts w:cs="Arial"/>
          <w:sz w:val="28"/>
          <w:szCs w:val="28"/>
        </w:rPr>
        <w:t xml:space="preserve"> que </w:t>
      </w:r>
      <w:proofErr w:type="spellStart"/>
      <w:r w:rsidRPr="00236870">
        <w:rPr>
          <w:rFonts w:cs="Arial"/>
          <w:sz w:val="28"/>
          <w:szCs w:val="28"/>
        </w:rPr>
        <w:t>vieram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anteriormente</w:t>
      </w:r>
      <w:proofErr w:type="spellEnd"/>
      <w:r w:rsidRPr="00236870">
        <w:rPr>
          <w:rFonts w:cs="Arial"/>
          <w:sz w:val="28"/>
          <w:szCs w:val="28"/>
        </w:rPr>
        <w:t xml:space="preserve">, </w:t>
      </w:r>
      <w:proofErr w:type="spellStart"/>
      <w:r w:rsidRPr="00236870">
        <w:rPr>
          <w:rFonts w:cs="Arial"/>
          <w:sz w:val="28"/>
          <w:szCs w:val="28"/>
        </w:rPr>
        <w:t>até</w:t>
      </w:r>
      <w:proofErr w:type="spellEnd"/>
      <w:r w:rsidRPr="00236870">
        <w:rPr>
          <w:rFonts w:cs="Arial"/>
          <w:sz w:val="28"/>
          <w:szCs w:val="28"/>
        </w:rPr>
        <w:t xml:space="preserve"> que </w:t>
      </w:r>
      <w:proofErr w:type="spellStart"/>
      <w:r w:rsidRPr="00236870">
        <w:rPr>
          <w:rFonts w:cs="Arial"/>
          <w:sz w:val="28"/>
          <w:szCs w:val="28"/>
        </w:rPr>
        <w:t>provaram</w:t>
      </w:r>
      <w:proofErr w:type="spellEnd"/>
      <w:r w:rsidRPr="00236870">
        <w:rPr>
          <w:rFonts w:cs="Arial"/>
          <w:sz w:val="28"/>
          <w:szCs w:val="28"/>
        </w:rPr>
        <w:t xml:space="preserve"> o </w:t>
      </w:r>
      <w:proofErr w:type="spellStart"/>
      <w:r w:rsidRPr="00236870">
        <w:rPr>
          <w:rFonts w:cs="Arial"/>
          <w:sz w:val="28"/>
          <w:szCs w:val="28"/>
        </w:rPr>
        <w:t>Nosso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castigo</w:t>
      </w:r>
      <w:proofErr w:type="spellEnd"/>
      <w:r w:rsidRPr="00236870">
        <w:rPr>
          <w:rFonts w:cs="Arial"/>
          <w:sz w:val="28"/>
          <w:szCs w:val="28"/>
        </w:rPr>
        <w:t xml:space="preserve">. </w:t>
      </w:r>
      <w:proofErr w:type="spellStart"/>
      <w:r w:rsidRPr="00236870">
        <w:rPr>
          <w:rFonts w:cs="Arial"/>
          <w:sz w:val="28"/>
          <w:szCs w:val="28"/>
        </w:rPr>
        <w:t>Diga</w:t>
      </w:r>
      <w:proofErr w:type="spellEnd"/>
      <w:r w:rsidRPr="00236870">
        <w:rPr>
          <w:rFonts w:cs="Arial"/>
          <w:sz w:val="28"/>
          <w:szCs w:val="28"/>
        </w:rPr>
        <w:t>: “</w:t>
      </w:r>
      <w:proofErr w:type="spellStart"/>
      <w:r w:rsidRPr="00236870">
        <w:rPr>
          <w:rFonts w:cs="Arial"/>
          <w:sz w:val="28"/>
          <w:szCs w:val="28"/>
        </w:rPr>
        <w:t>Acaso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vocês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têm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conhecimento</w:t>
      </w:r>
      <w:proofErr w:type="spellEnd"/>
      <w:r w:rsidRPr="00236870">
        <w:rPr>
          <w:rFonts w:cs="Arial"/>
          <w:sz w:val="28"/>
          <w:szCs w:val="28"/>
        </w:rPr>
        <w:t xml:space="preserve"> que </w:t>
      </w:r>
      <w:proofErr w:type="spellStart"/>
      <w:r w:rsidRPr="00236870">
        <w:rPr>
          <w:rFonts w:cs="Arial"/>
          <w:sz w:val="28"/>
          <w:szCs w:val="28"/>
        </w:rPr>
        <w:t>possam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nos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apresentar</w:t>
      </w:r>
      <w:proofErr w:type="spellEnd"/>
      <w:r w:rsidRPr="00236870">
        <w:rPr>
          <w:rFonts w:cs="Arial"/>
          <w:sz w:val="28"/>
          <w:szCs w:val="28"/>
        </w:rPr>
        <w:t xml:space="preserve">? </w:t>
      </w:r>
      <w:proofErr w:type="spellStart"/>
      <w:r w:rsidRPr="00236870">
        <w:rPr>
          <w:rFonts w:cs="Arial"/>
          <w:sz w:val="28"/>
          <w:szCs w:val="28"/>
        </w:rPr>
        <w:t>Não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seguem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senão</w:t>
      </w:r>
      <w:proofErr w:type="spellEnd"/>
      <w:r w:rsidRPr="00236870">
        <w:rPr>
          <w:rFonts w:cs="Arial"/>
          <w:sz w:val="28"/>
          <w:szCs w:val="28"/>
        </w:rPr>
        <w:t xml:space="preserve"> (</w:t>
      </w:r>
      <w:proofErr w:type="spellStart"/>
      <w:r w:rsidRPr="00236870">
        <w:rPr>
          <w:rFonts w:cs="Arial"/>
          <w:sz w:val="28"/>
          <w:szCs w:val="28"/>
        </w:rPr>
        <w:t>suas</w:t>
      </w:r>
      <w:proofErr w:type="spellEnd"/>
      <w:r w:rsidRPr="00236870">
        <w:rPr>
          <w:rFonts w:cs="Arial"/>
          <w:sz w:val="28"/>
          <w:szCs w:val="28"/>
        </w:rPr>
        <w:t xml:space="preserve">) </w:t>
      </w:r>
      <w:proofErr w:type="spellStart"/>
      <w:r w:rsidRPr="00236870">
        <w:rPr>
          <w:rFonts w:cs="Arial"/>
          <w:sz w:val="28"/>
          <w:szCs w:val="28"/>
        </w:rPr>
        <w:t>conjeturas</w:t>
      </w:r>
      <w:proofErr w:type="spellEnd"/>
      <w:r w:rsidRPr="00236870">
        <w:rPr>
          <w:rFonts w:cs="Arial"/>
          <w:sz w:val="28"/>
          <w:szCs w:val="28"/>
        </w:rPr>
        <w:t xml:space="preserve"> e </w:t>
      </w:r>
      <w:proofErr w:type="spellStart"/>
      <w:r w:rsidRPr="00236870">
        <w:rPr>
          <w:rFonts w:cs="Arial"/>
          <w:sz w:val="28"/>
          <w:szCs w:val="28"/>
        </w:rPr>
        <w:t>não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fazem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r w:rsidRPr="00236870">
        <w:rPr>
          <w:rFonts w:cs="Arial"/>
          <w:sz w:val="28"/>
          <w:szCs w:val="28"/>
        </w:rPr>
        <w:t>senão</w:t>
      </w:r>
      <w:proofErr w:type="spellEnd"/>
      <w:r w:rsidRPr="00236870">
        <w:rPr>
          <w:rFonts w:cs="Arial"/>
          <w:sz w:val="28"/>
          <w:szCs w:val="28"/>
        </w:rPr>
        <w:t xml:space="preserve"> </w:t>
      </w:r>
      <w:proofErr w:type="spellStart"/>
      <w:proofErr w:type="gramStart"/>
      <w:r w:rsidRPr="00236870">
        <w:rPr>
          <w:rFonts w:cs="Arial"/>
          <w:sz w:val="28"/>
          <w:szCs w:val="28"/>
        </w:rPr>
        <w:t>mentir</w:t>
      </w:r>
      <w:proofErr w:type="spellEnd"/>
      <w:r w:rsidRPr="00236870">
        <w:rPr>
          <w:rFonts w:cs="Arial"/>
          <w:sz w:val="28"/>
          <w:szCs w:val="28"/>
        </w:rPr>
        <w:t>”</w:t>
      </w:r>
      <w:r w:rsidR="0020299E" w:rsidRPr="0020299E">
        <w:rPr>
          <w:rFonts w:ascii="Arial" w:hAnsi="Arial" w:cs="Arial"/>
          <w:color w:val="FFFFFF"/>
          <w:sz w:val="28"/>
          <w:szCs w:val="28"/>
          <w:rtl/>
        </w:rPr>
        <w:t>د</w:t>
      </w:r>
      <w:proofErr w:type="gramEnd"/>
    </w:p>
    <w:p w:rsidR="00E0759A" w:rsidRPr="00E0759A" w:rsidRDefault="00E0759A" w:rsidP="00E0759A">
      <w:pPr>
        <w:rPr>
          <w:sz w:val="32"/>
          <w:szCs w:val="32"/>
        </w:rPr>
      </w:pP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(</w:t>
      </w:r>
      <w:r w:rsidRPr="00E0759A">
        <w:rPr>
          <w:rFonts w:ascii="Calibri" w:eastAsia="Times New Roman" w:hAnsi="Calibri" w:cs="Calibri"/>
          <w:color w:val="000000"/>
          <w:sz w:val="36"/>
          <w:szCs w:val="36"/>
          <w:rtl/>
        </w:rPr>
        <w:t>الأنعام: 148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sectPr w:rsidR="00E0759A" w:rsidRPr="00E07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9A"/>
    <w:rsid w:val="0020299E"/>
    <w:rsid w:val="00236870"/>
    <w:rsid w:val="00244E97"/>
    <w:rsid w:val="003E6D64"/>
    <w:rsid w:val="00740A12"/>
    <w:rsid w:val="009641D0"/>
    <w:rsid w:val="00BF50AC"/>
    <w:rsid w:val="00CC1A7C"/>
    <w:rsid w:val="00CC5891"/>
    <w:rsid w:val="00E0759A"/>
    <w:rsid w:val="00F6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9C057"/>
  <w15:chartTrackingRefBased/>
  <w15:docId w15:val="{3FF8B8FC-3E6E-4C75-A165-872A3A35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479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4538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2026-08-18T23:38:00Z</dcterms:created>
  <dcterms:modified xsi:type="dcterms:W3CDTF">2026-08-18T23:38:00Z</dcterms:modified>
</cp:coreProperties>
</file>