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AC" w:rsidRDefault="00B260AC" w:rsidP="00B260A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ٱلۡيَوۡمَ تُجۡزَىٰ كُلُّ نَفۡسِۭ بِمَا كَسَبَتۡۚ لَا ظُلۡمَ ٱلۡيَوۡمَۚ إِنَّ ٱللَّهَ سَرِيعُ ٱلۡحِسَابِ</w:t>
      </w:r>
    </w:p>
    <w:p w:rsidR="00B260AC" w:rsidRDefault="00B260AC" w:rsidP="00B260A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وَأَنذِرۡهُمۡ يَوۡمَ ٱلۡأٓزِفَةِ إِذِ ٱلۡقُلُوبُ لَدَى ٱلۡحَنَاجِرِ كَٰظِمِينَۚ مَا لِلظَّـٰلِمِينَ مِنۡ حَمِيمٖ وَلَا شَفِيعٖ يُطَاعُ</w:t>
      </w:r>
    </w:p>
    <w:p w:rsidR="00B260AC" w:rsidRDefault="00B260AC" w:rsidP="00B260A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9F7986" w:rsidRPr="006700B2" w:rsidRDefault="00B6490D" w:rsidP="00B260AC">
      <w:pPr>
        <w:jc w:val="center"/>
        <w:rPr>
          <w:rFonts w:ascii="Calibri" w:hAnsi="Calibri" w:cs="Calibri"/>
          <w:color w:val="FF0000"/>
          <w:rtl/>
          <w:lang w:val="en"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B260AC" w:rsidRPr="00B260AC">
        <w:rPr>
          <w:rFonts w:ascii="Calibri" w:hAnsi="Calibri" w:cs="Calibri"/>
          <w:color w:val="FF0000"/>
          <w:rtl/>
          <w:lang w:bidi="ar-EG"/>
        </w:rPr>
        <w:t>غَافِرٍ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BE7AA5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B260AC">
        <w:rPr>
          <w:rFonts w:ascii="Calibri" w:hAnsi="Calibri" w:cs="Calibri" w:hint="cs"/>
          <w:color w:val="FF0000"/>
          <w:rtl/>
          <w:lang w:bidi="ar-EG"/>
        </w:rPr>
        <w:t>17-18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>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404678" w:rsidRDefault="00404678" w:rsidP="006700B2">
      <w:pPr>
        <w:shd w:val="clear" w:color="auto" w:fill="FFFFFF"/>
        <w:spacing w:after="100" w:afterAutospacing="1" w:line="240" w:lineRule="auto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404678">
        <w:rPr>
          <w:rFonts w:ascii="TranslitLSBold" w:eastAsia="Times New Roman" w:hAnsi="TranslitLSBold" w:cs="Times New Roman"/>
          <w:color w:val="212529"/>
          <w:sz w:val="38"/>
          <w:szCs w:val="38"/>
        </w:rPr>
        <w:t>Ce jour-</w:t>
      </w:r>
      <w:proofErr w:type="spellStart"/>
      <w:r w:rsidRPr="00404678">
        <w:rPr>
          <w:rFonts w:ascii="TranslitLSBold" w:eastAsia="Times New Roman" w:hAnsi="TranslitLSBold" w:cs="Times New Roman"/>
          <w:color w:val="212529"/>
          <w:sz w:val="38"/>
          <w:szCs w:val="38"/>
        </w:rPr>
        <w:t>là</w:t>
      </w:r>
      <w:proofErr w:type="spellEnd"/>
      <w:r w:rsidRPr="0040467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, </w:t>
      </w:r>
      <w:proofErr w:type="spellStart"/>
      <w:r w:rsidRPr="00404678">
        <w:rPr>
          <w:rFonts w:ascii="TranslitLSBold" w:eastAsia="Times New Roman" w:hAnsi="TranslitLSBold" w:cs="Times New Roman"/>
          <w:color w:val="212529"/>
          <w:sz w:val="38"/>
          <w:szCs w:val="38"/>
        </w:rPr>
        <w:t>chaque</w:t>
      </w:r>
      <w:proofErr w:type="spellEnd"/>
      <w:r w:rsidRPr="0040467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404678">
        <w:rPr>
          <w:rFonts w:ascii="TranslitLSBold" w:eastAsia="Times New Roman" w:hAnsi="TranslitLSBold" w:cs="Times New Roman"/>
          <w:color w:val="212529"/>
          <w:sz w:val="38"/>
          <w:szCs w:val="38"/>
        </w:rPr>
        <w:t>âme</w:t>
      </w:r>
      <w:proofErr w:type="spellEnd"/>
      <w:r w:rsidRPr="0040467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sera </w:t>
      </w:r>
      <w:proofErr w:type="spellStart"/>
      <w:r w:rsidRPr="00404678">
        <w:rPr>
          <w:rFonts w:ascii="TranslitLSBold" w:eastAsia="Times New Roman" w:hAnsi="TranslitLSBold" w:cs="Times New Roman"/>
          <w:color w:val="212529"/>
          <w:sz w:val="38"/>
          <w:szCs w:val="38"/>
        </w:rPr>
        <w:t>récompensée</w:t>
      </w:r>
      <w:proofErr w:type="spellEnd"/>
      <w:r w:rsidRPr="0040467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404678">
        <w:rPr>
          <w:rFonts w:ascii="TranslitLSBold" w:eastAsia="Times New Roman" w:hAnsi="TranslitLSBold" w:cs="Times New Roman"/>
          <w:color w:val="212529"/>
          <w:sz w:val="38"/>
          <w:szCs w:val="38"/>
        </w:rPr>
        <w:t>selon</w:t>
      </w:r>
      <w:proofErr w:type="spellEnd"/>
      <w:r w:rsidRPr="0040467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404678">
        <w:rPr>
          <w:rFonts w:ascii="TranslitLSBold" w:eastAsia="Times New Roman" w:hAnsi="TranslitLSBold" w:cs="Times New Roman"/>
          <w:color w:val="212529"/>
          <w:sz w:val="38"/>
          <w:szCs w:val="38"/>
        </w:rPr>
        <w:t>ce</w:t>
      </w:r>
      <w:proofErr w:type="spellEnd"/>
      <w:r w:rsidRPr="0040467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404678">
        <w:rPr>
          <w:rFonts w:ascii="TranslitLSBold" w:eastAsia="Times New Roman" w:hAnsi="TranslitLSBold" w:cs="Times New Roman"/>
          <w:color w:val="212529"/>
          <w:sz w:val="38"/>
          <w:szCs w:val="38"/>
        </w:rPr>
        <w:t>qu’elle</w:t>
      </w:r>
      <w:proofErr w:type="spellEnd"/>
      <w:r w:rsidRPr="0040467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aura acquis. </w:t>
      </w:r>
      <w:proofErr w:type="spellStart"/>
      <w:r w:rsidRPr="00404678">
        <w:rPr>
          <w:rFonts w:ascii="TranslitLSBold" w:eastAsia="Times New Roman" w:hAnsi="TranslitLSBold" w:cs="Times New Roman"/>
          <w:color w:val="212529"/>
          <w:sz w:val="38"/>
          <w:szCs w:val="38"/>
        </w:rPr>
        <w:t>Nulle</w:t>
      </w:r>
      <w:proofErr w:type="spellEnd"/>
      <w:r w:rsidRPr="0040467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injustice </w:t>
      </w:r>
      <w:proofErr w:type="spellStart"/>
      <w:r w:rsidRPr="00404678">
        <w:rPr>
          <w:rFonts w:ascii="TranslitLSBold" w:eastAsia="Times New Roman" w:hAnsi="TranslitLSBold" w:cs="Times New Roman"/>
          <w:color w:val="212529"/>
          <w:sz w:val="38"/>
          <w:szCs w:val="38"/>
        </w:rPr>
        <w:t>en</w:t>
      </w:r>
      <w:proofErr w:type="spellEnd"/>
      <w:r w:rsidRPr="0040467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404678">
        <w:rPr>
          <w:rFonts w:ascii="TranslitLSBold" w:eastAsia="Times New Roman" w:hAnsi="TranslitLSBold" w:cs="Times New Roman"/>
          <w:color w:val="212529"/>
          <w:sz w:val="38"/>
          <w:szCs w:val="38"/>
        </w:rPr>
        <w:t>ce</w:t>
      </w:r>
      <w:proofErr w:type="spellEnd"/>
      <w:r w:rsidRPr="0040467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jour, car Allah </w:t>
      </w:r>
      <w:proofErr w:type="spellStart"/>
      <w:r w:rsidRPr="00404678">
        <w:rPr>
          <w:rFonts w:ascii="TranslitLSBold" w:eastAsia="Times New Roman" w:hAnsi="TranslitLSBold" w:cs="Times New Roman"/>
          <w:color w:val="212529"/>
          <w:sz w:val="38"/>
          <w:szCs w:val="38"/>
        </w:rPr>
        <w:t>est</w:t>
      </w:r>
      <w:proofErr w:type="spellEnd"/>
      <w:r w:rsidRPr="0040467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404678">
        <w:rPr>
          <w:rFonts w:ascii="TranslitLSBold" w:eastAsia="Times New Roman" w:hAnsi="TranslitLSBold" w:cs="Times New Roman"/>
          <w:color w:val="212529"/>
          <w:sz w:val="38"/>
          <w:szCs w:val="38"/>
        </w:rPr>
        <w:t>si</w:t>
      </w:r>
      <w:proofErr w:type="spellEnd"/>
      <w:r w:rsidRPr="0040467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prompt à dresser les </w:t>
      </w:r>
      <w:proofErr w:type="spellStart"/>
      <w:r w:rsidRPr="00404678">
        <w:rPr>
          <w:rFonts w:ascii="TranslitLSBold" w:eastAsia="Times New Roman" w:hAnsi="TranslitLSBold" w:cs="Times New Roman"/>
          <w:color w:val="212529"/>
          <w:sz w:val="38"/>
          <w:szCs w:val="38"/>
        </w:rPr>
        <w:t>comptes</w:t>
      </w:r>
      <w:proofErr w:type="spellEnd"/>
      <w:r w:rsidRPr="0040467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. </w:t>
      </w:r>
    </w:p>
    <w:p w:rsidR="00404678" w:rsidRDefault="00404678" w:rsidP="00B260A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proofErr w:type="spellStart"/>
      <w:r w:rsidRPr="00404678">
        <w:rPr>
          <w:rFonts w:ascii="TranslitLSBold" w:hAnsi="TranslitLSBold"/>
          <w:color w:val="212529"/>
          <w:sz w:val="38"/>
          <w:szCs w:val="38"/>
        </w:rPr>
        <w:t>Avertis</w:t>
      </w:r>
      <w:proofErr w:type="spellEnd"/>
      <w:r w:rsidRPr="00404678">
        <w:rPr>
          <w:rFonts w:ascii="TranslitLSBold" w:hAnsi="TranslitLSBold"/>
          <w:color w:val="212529"/>
          <w:sz w:val="38"/>
          <w:szCs w:val="38"/>
        </w:rPr>
        <w:t xml:space="preserve">-les du jour tout </w:t>
      </w:r>
      <w:proofErr w:type="spellStart"/>
      <w:r w:rsidRPr="00404678">
        <w:rPr>
          <w:rFonts w:ascii="TranslitLSBold" w:hAnsi="TranslitLSBold"/>
          <w:color w:val="212529"/>
          <w:sz w:val="38"/>
          <w:szCs w:val="38"/>
        </w:rPr>
        <w:t>proche</w:t>
      </w:r>
      <w:proofErr w:type="spellEnd"/>
      <w:r w:rsidRPr="00404678">
        <w:rPr>
          <w:rFonts w:ascii="TranslitLSBold" w:hAnsi="TranslitLSBold"/>
          <w:color w:val="212529"/>
          <w:sz w:val="38"/>
          <w:szCs w:val="38"/>
        </w:rPr>
        <w:t xml:space="preserve">, </w:t>
      </w:r>
      <w:proofErr w:type="spellStart"/>
      <w:r w:rsidRPr="00404678">
        <w:rPr>
          <w:rFonts w:ascii="TranslitLSBold" w:hAnsi="TranslitLSBold"/>
          <w:color w:val="212529"/>
          <w:sz w:val="38"/>
          <w:szCs w:val="38"/>
        </w:rPr>
        <w:t>lorsque</w:t>
      </w:r>
      <w:proofErr w:type="spellEnd"/>
      <w:r w:rsidRPr="00404678">
        <w:rPr>
          <w:rFonts w:ascii="TranslitLSBold" w:hAnsi="TranslitLSBold"/>
          <w:color w:val="212529"/>
          <w:sz w:val="38"/>
          <w:szCs w:val="38"/>
        </w:rPr>
        <w:t xml:space="preserve"> les </w:t>
      </w:r>
      <w:proofErr w:type="spellStart"/>
      <w:r w:rsidRPr="00404678">
        <w:rPr>
          <w:rFonts w:ascii="TranslitLSBold" w:hAnsi="TranslitLSBold"/>
          <w:color w:val="212529"/>
          <w:sz w:val="38"/>
          <w:szCs w:val="38"/>
        </w:rPr>
        <w:t>cœurs</w:t>
      </w:r>
      <w:proofErr w:type="spellEnd"/>
      <w:r w:rsidRPr="0040467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404678">
        <w:rPr>
          <w:rFonts w:ascii="TranslitLSBold" w:hAnsi="TranslitLSBold"/>
          <w:color w:val="212529"/>
          <w:sz w:val="38"/>
          <w:szCs w:val="38"/>
        </w:rPr>
        <w:t>noueront</w:t>
      </w:r>
      <w:proofErr w:type="spellEnd"/>
      <w:r w:rsidRPr="00404678">
        <w:rPr>
          <w:rFonts w:ascii="TranslitLSBold" w:hAnsi="TranslitLSBold"/>
          <w:color w:val="212529"/>
          <w:sz w:val="38"/>
          <w:szCs w:val="38"/>
        </w:rPr>
        <w:t xml:space="preserve"> les gorges </w:t>
      </w:r>
      <w:proofErr w:type="spellStart"/>
      <w:r w:rsidRPr="00404678">
        <w:rPr>
          <w:rFonts w:ascii="TranslitLSBold" w:hAnsi="TranslitLSBold"/>
          <w:color w:val="212529"/>
          <w:sz w:val="38"/>
          <w:szCs w:val="38"/>
        </w:rPr>
        <w:t>d’angoisse</w:t>
      </w:r>
      <w:proofErr w:type="spellEnd"/>
      <w:r w:rsidRPr="00404678">
        <w:rPr>
          <w:rFonts w:ascii="TranslitLSBold" w:hAnsi="TranslitLSBold"/>
          <w:color w:val="212529"/>
          <w:sz w:val="38"/>
          <w:szCs w:val="38"/>
        </w:rPr>
        <w:t xml:space="preserve">. Les </w:t>
      </w:r>
      <w:proofErr w:type="spellStart"/>
      <w:r w:rsidRPr="00404678">
        <w:rPr>
          <w:rFonts w:ascii="TranslitLSBold" w:hAnsi="TranslitLSBold"/>
          <w:color w:val="212529"/>
          <w:sz w:val="38"/>
          <w:szCs w:val="38"/>
        </w:rPr>
        <w:t>injustes</w:t>
      </w:r>
      <w:proofErr w:type="spellEnd"/>
      <w:r w:rsidRPr="0040467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404678">
        <w:rPr>
          <w:rFonts w:ascii="TranslitLSBold" w:hAnsi="TranslitLSBold"/>
          <w:color w:val="212529"/>
          <w:sz w:val="38"/>
          <w:szCs w:val="38"/>
        </w:rPr>
        <w:t>n’auront</w:t>
      </w:r>
      <w:proofErr w:type="spellEnd"/>
      <w:r w:rsidRPr="0040467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404678">
        <w:rPr>
          <w:rFonts w:ascii="TranslitLSBold" w:hAnsi="TranslitLSBold"/>
          <w:color w:val="212529"/>
          <w:sz w:val="38"/>
          <w:szCs w:val="38"/>
        </w:rPr>
        <w:t>alors</w:t>
      </w:r>
      <w:proofErr w:type="spellEnd"/>
      <w:r w:rsidRPr="0040467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404678">
        <w:rPr>
          <w:rFonts w:ascii="TranslitLSBold" w:hAnsi="TranslitLSBold"/>
          <w:color w:val="212529"/>
          <w:sz w:val="38"/>
          <w:szCs w:val="38"/>
        </w:rPr>
        <w:t>ni</w:t>
      </w:r>
      <w:proofErr w:type="spellEnd"/>
      <w:r w:rsidRPr="0040467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404678">
        <w:rPr>
          <w:rFonts w:ascii="TranslitLSBold" w:hAnsi="TranslitLSBold"/>
          <w:color w:val="212529"/>
          <w:sz w:val="38"/>
          <w:szCs w:val="38"/>
        </w:rPr>
        <w:t>ami</w:t>
      </w:r>
      <w:proofErr w:type="spellEnd"/>
      <w:r w:rsidRPr="0040467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404678">
        <w:rPr>
          <w:rFonts w:ascii="TranslitLSBold" w:hAnsi="TranslitLSBold"/>
          <w:color w:val="212529"/>
          <w:sz w:val="38"/>
          <w:szCs w:val="38"/>
        </w:rPr>
        <w:t>chaleureux</w:t>
      </w:r>
      <w:proofErr w:type="spellEnd"/>
      <w:r w:rsidRPr="0040467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404678">
        <w:rPr>
          <w:rFonts w:ascii="TranslitLSBold" w:hAnsi="TranslitLSBold"/>
          <w:color w:val="212529"/>
          <w:sz w:val="38"/>
          <w:szCs w:val="38"/>
        </w:rPr>
        <w:t>ni</w:t>
      </w:r>
      <w:proofErr w:type="spellEnd"/>
      <w:r w:rsidRPr="0040467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404678">
        <w:rPr>
          <w:rFonts w:ascii="TranslitLSBold" w:hAnsi="TranslitLSBold"/>
          <w:color w:val="212529"/>
          <w:sz w:val="38"/>
          <w:szCs w:val="38"/>
        </w:rPr>
        <w:t>intercesseur</w:t>
      </w:r>
      <w:proofErr w:type="spellEnd"/>
      <w:r w:rsidRPr="0040467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404678">
        <w:rPr>
          <w:rFonts w:ascii="TranslitLSBold" w:hAnsi="TranslitLSBold"/>
          <w:color w:val="212529"/>
          <w:sz w:val="38"/>
          <w:szCs w:val="38"/>
        </w:rPr>
        <w:t>crédible</w:t>
      </w:r>
      <w:proofErr w:type="spellEnd"/>
      <w:r w:rsidRPr="00404678">
        <w:rPr>
          <w:rFonts w:ascii="TranslitLSBold" w:hAnsi="TranslitLSBold"/>
          <w:color w:val="212529"/>
          <w:sz w:val="38"/>
          <w:szCs w:val="38"/>
        </w:rPr>
        <w:t xml:space="preserve">. </w:t>
      </w:r>
    </w:p>
    <w:p w:rsidR="00F9501B" w:rsidRPr="00F9501B" w:rsidRDefault="00404678" w:rsidP="00B260A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404678">
        <w:rPr>
          <w:rFonts w:ascii="TranslitLSBold" w:hAnsi="TranslitLSBold"/>
          <w:color w:val="FF0000"/>
          <w:sz w:val="28"/>
          <w:szCs w:val="28"/>
        </w:rPr>
        <w:t>Coràn</w:t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 xml:space="preserve"> (</w:t>
      </w:r>
      <w:r w:rsidR="00B260AC">
        <w:rPr>
          <w:rFonts w:ascii="TranslitLSBold" w:hAnsi="TranslitLSBold"/>
          <w:color w:val="FF0000"/>
          <w:sz w:val="28"/>
          <w:szCs w:val="28"/>
        </w:rPr>
        <w:t>40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B260AC">
        <w:rPr>
          <w:rFonts w:ascii="TranslitLSBold" w:hAnsi="TranslitLSBold"/>
          <w:color w:val="FF0000"/>
          <w:sz w:val="28"/>
          <w:szCs w:val="28"/>
        </w:rPr>
        <w:t>17-18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26631A"/>
    <w:rsid w:val="00404678"/>
    <w:rsid w:val="00630663"/>
    <w:rsid w:val="006700B2"/>
    <w:rsid w:val="008F6B7E"/>
    <w:rsid w:val="009F7986"/>
    <w:rsid w:val="00B260AC"/>
    <w:rsid w:val="00B6490D"/>
    <w:rsid w:val="00BE7AA5"/>
    <w:rsid w:val="00D34C61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462D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B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2023-03-24T19:57:00Z</dcterms:created>
  <dcterms:modified xsi:type="dcterms:W3CDTF">2023-03-24T19:57:00Z</dcterms:modified>
</cp:coreProperties>
</file>