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bidi w:val="1"/>
        <w:spacing w:before="480" w:lineRule="auto"/>
        <w:rPr>
          <w:sz w:val="46"/>
          <w:szCs w:val="46"/>
        </w:rPr>
      </w:pPr>
      <w:bookmarkStart w:colFirst="0" w:colLast="0" w:name="_3bfha29uyu4d" w:id="0"/>
      <w:bookmarkEnd w:id="0"/>
      <w:r w:rsidDel="00000000" w:rsidR="00000000" w:rsidRPr="00000000">
        <w:rPr>
          <w:sz w:val="46"/>
          <w:szCs w:val="46"/>
          <w:rtl w:val="0"/>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67]</w:t>
      </w:r>
    </w:p>
    <w:p w:rsidR="00000000" w:rsidDel="00000000" w:rsidP="00000000" w:rsidRDefault="00000000" w:rsidRPr="00000000" w14:paraId="00000002">
      <w:pPr>
        <w:bidi w:val="1"/>
        <w:spacing w:after="380" w:lineRule="auto"/>
        <w:rPr>
          <w:color w:val="212529"/>
          <w:sz w:val="38"/>
          <w:szCs w:val="38"/>
        </w:rPr>
      </w:pP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وف</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د</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w:t>
      </w:r>
    </w:p>
    <w:p w:rsidR="00000000" w:rsidDel="00000000" w:rsidP="00000000" w:rsidRDefault="00000000" w:rsidRPr="00000000" w14:paraId="00000003">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4">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5">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6">
      <w:pPr>
        <w:bidi w:val="1"/>
        <w:spacing w:after="380" w:lineRule="auto"/>
        <w:rPr>
          <w:color w:val="212529"/>
          <w:sz w:val="38"/>
          <w:szCs w:val="38"/>
        </w:rPr>
      </w:pPr>
      <w:r w:rsidDel="00000000" w:rsidR="00000000" w:rsidRPr="00000000">
        <w:rPr>
          <w:color w:val="212529"/>
          <w:sz w:val="38"/>
          <w:szCs w:val="38"/>
          <w:rtl w:val="0"/>
        </w:rPr>
        <w:t xml:space="preserve">Die Heuchler und Heuchlerinnen halten zueinander. Sie gebieten das Schlechte, verbieten das Gute und halten ihre Hände (knausrig) zurück. Sie vernachlässigten Allah, und so vernachlässigt Er sie. Die Heuchler sind gewiss die Frevler</w:t>
      </w:r>
    </w:p>
    <w:p w:rsidR="00000000" w:rsidDel="00000000" w:rsidP="00000000" w:rsidRDefault="00000000" w:rsidRPr="00000000" w14:paraId="00000007">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8">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9">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A">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B">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C">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D">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E">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F">
      <w:pPr>
        <w:pStyle w:val="Heading1"/>
        <w:keepNext w:val="0"/>
        <w:keepLines w:val="0"/>
        <w:bidi w:val="1"/>
        <w:spacing w:before="480" w:lineRule="auto"/>
        <w:rPr>
          <w:sz w:val="46"/>
          <w:szCs w:val="46"/>
        </w:rPr>
      </w:pPr>
      <w:bookmarkStart w:colFirst="0" w:colLast="0" w:name="_r6y0j8pyf2t3" w:id="1"/>
      <w:bookmarkEnd w:id="1"/>
      <w:r w:rsidDel="00000000" w:rsidR="00000000" w:rsidRPr="00000000">
        <w:rPr>
          <w:rtl w:val="0"/>
        </w:rPr>
      </w:r>
      <w:r w:rsidDel="00000000" w:rsidR="00000000" w:rsidRPr="00000000">
        <w:rPr>
          <w:sz w:val="46"/>
          <w:szCs w:val="46"/>
          <w:rtl w:val="1"/>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67]</w:t>
      </w:r>
    </w:p>
    <w:p w:rsidR="00000000" w:rsidDel="00000000" w:rsidP="00000000" w:rsidRDefault="00000000" w:rsidRPr="00000000" w14:paraId="00000010">
      <w:pPr>
        <w:pStyle w:val="Heading1"/>
        <w:keepNext w:val="0"/>
        <w:keepLines w:val="0"/>
        <w:bidi w:val="1"/>
        <w:spacing w:before="480" w:lineRule="auto"/>
        <w:rPr/>
      </w:pPr>
      <w:bookmarkStart w:colFirst="0" w:colLast="0" w:name="_dd4zz4khu6mo" w:id="2"/>
      <w:bookmarkEnd w:id="2"/>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