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6508C" w:rsidRPr="00D6508C" w:rsidRDefault="00D6508C" w:rsidP="00D6508C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F3DBF" w:rsidRDefault="00D6508C" w:rsidP="00D6508C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D6508C"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بدانيد كه در حقيقت زندگي دنيا بازي و سرگرمي، </w:t>
      </w:r>
      <w:bookmarkEnd w:id="0"/>
      <w:r w:rsidRPr="00D6508C">
        <w:rPr>
          <w:rFonts w:ascii="Arial" w:hAnsi="Arial" w:cs="Arial"/>
          <w:b/>
          <w:bCs/>
          <w:color w:val="000000"/>
          <w:sz w:val="30"/>
          <w:szCs w:val="30"/>
          <w:rtl/>
        </w:rPr>
        <w:t>و تجمل و تفاخر، در ميان شما، و افزون طلبي در اموال و اولاد است، [و اين] مانند باراني است كه گياهانش كشاورزان را به شگفت مي‌آورد، و آنگاه مي‌خشكد، به گونة كه آنرا زرد رنگ مي‌بيني، و بعد از آن خُرد و در هم شكسته مي‌شود، و در آخرت [براي كافران] عذاب شديدي، و [براي مؤمنان] مغفرت و رضواني از طرف الله است، و زندگاني دنيا جز ماية فريب [چيز ديگري] نيست</w:t>
      </w:r>
    </w:p>
    <w:p w:rsidR="00D6508C" w:rsidRDefault="00D6508C" w:rsidP="00D6508C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21D16"/>
    <w:rsid w:val="003B27EF"/>
    <w:rsid w:val="003B6229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6280F"/>
    <w:rsid w:val="00D6508C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2026-07-03T16:56:00Z</dcterms:created>
  <dcterms:modified xsi:type="dcterms:W3CDTF">2026-07-03T16:56:00Z</dcterms:modified>
</cp:coreProperties>
</file>