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8C9" w:rsidRPr="008C78C9" w:rsidRDefault="008C78C9" w:rsidP="008C78C9">
      <w:pPr>
        <w:shd w:val="clear" w:color="auto" w:fill="FFFFFF"/>
        <w:spacing w:after="100" w:afterAutospacing="1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</w:pPr>
      <w:r w:rsidRPr="008C78C9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  <w:rtl/>
        </w:rPr>
        <w:t>وَمِنۡ ءَايَٰتِهِۦٓ أَنۡ خَلَقَ لَكُم مِّنۡ أَنفُسِكُمۡ أَزۡوَٰجٗا لِّتَسۡكُنُوٓاْ إِلَيۡهَا وَجَعَلَ بَيۡنَكُم مَّوَدَّةٗ وَرَحۡمَةًۚ إِنَّ فِي ذَٰلِكَ لَأٓيَٰتٖ لِّقَوۡمٖ يَتَفَكَّرُونَ</w:t>
      </w:r>
    </w:p>
    <w:p w:rsidR="00B50F15" w:rsidRPr="008C78C9" w:rsidRDefault="008C78C9" w:rsidP="008C78C9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28"/>
          <w:szCs w:val="28"/>
          <w:rtl/>
        </w:rPr>
      </w:pPr>
      <w:r w:rsidRPr="008C78C9">
        <w:rPr>
          <w:rFonts w:ascii="Calibri" w:hAnsi="Calibri" w:cs="Calibri"/>
          <w:color w:val="FF0000"/>
          <w:rtl/>
          <w:lang w:bidi="ar-EG"/>
        </w:rPr>
        <w:t>الرُّومِ</w:t>
      </w:r>
      <w:r w:rsidR="00797DE2" w:rsidRPr="008C78C9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:</w:t>
      </w:r>
      <w:r w:rsidR="00E31570" w:rsidRPr="008C78C9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 xml:space="preserve"> </w:t>
      </w:r>
      <w:r w:rsidRPr="008C78C9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21</w:t>
      </w:r>
      <w:r w:rsidR="00B50F15" w:rsidRPr="008C78C9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)</w:t>
      </w:r>
      <w:r w:rsidR="00B50F15" w:rsidRPr="008C78C9">
        <w:rPr>
          <w:rFonts w:ascii="KFGQPCHAFSUthmanicScript-Regula" w:hAnsi="KFGQPCHAFSUthmanicScript-Regula"/>
          <w:color w:val="FF0000"/>
          <w:sz w:val="28"/>
          <w:szCs w:val="28"/>
        </w:rPr>
        <w:t>)</w:t>
      </w:r>
    </w:p>
    <w:p w:rsidR="00485FAB" w:rsidRPr="00485FAB" w:rsidRDefault="00485FAB" w:rsidP="00485FAB">
      <w:pPr>
        <w:shd w:val="clear" w:color="auto" w:fill="FFFFFF"/>
        <w:spacing w:after="100" w:afterAutospacing="1" w:line="240" w:lineRule="auto"/>
        <w:jc w:val="center"/>
        <w:rPr>
          <w:rFonts w:ascii="Gentium" w:eastAsia="Times New Roman" w:hAnsi="Gentium" w:cs="Times New Roman"/>
          <w:color w:val="212529"/>
          <w:sz w:val="28"/>
          <w:szCs w:val="28"/>
        </w:rPr>
      </w:pPr>
      <w:r w:rsidRPr="00485FAB">
        <w:rPr>
          <w:rFonts w:ascii="Gentium" w:eastAsia="Times New Roman" w:hAnsi="Gentium" w:cs="Times New Roman"/>
          <w:color w:val="212529"/>
          <w:sz w:val="28"/>
          <w:szCs w:val="28"/>
        </w:rPr>
        <w:t xml:space="preserve">Y entre las </w:t>
      </w:r>
      <w:proofErr w:type="spellStart"/>
      <w:r w:rsidRPr="00485FAB">
        <w:rPr>
          <w:rFonts w:ascii="Gentium" w:eastAsia="Times New Roman" w:hAnsi="Gentium" w:cs="Times New Roman"/>
          <w:color w:val="212529"/>
          <w:sz w:val="28"/>
          <w:szCs w:val="28"/>
        </w:rPr>
        <w:t>pruebas</w:t>
      </w:r>
      <w:proofErr w:type="spellEnd"/>
      <w:r w:rsidRPr="00485FAB">
        <w:rPr>
          <w:rFonts w:ascii="Gentium" w:eastAsia="Times New Roman" w:hAnsi="Gentium" w:cs="Times New Roman"/>
          <w:color w:val="212529"/>
          <w:sz w:val="28"/>
          <w:szCs w:val="28"/>
        </w:rPr>
        <w:t xml:space="preserve"> (de Su </w:t>
      </w:r>
      <w:proofErr w:type="spellStart"/>
      <w:r w:rsidRPr="00485FAB">
        <w:rPr>
          <w:rFonts w:ascii="Gentium" w:eastAsia="Times New Roman" w:hAnsi="Gentium" w:cs="Times New Roman"/>
          <w:color w:val="212529"/>
          <w:sz w:val="28"/>
          <w:szCs w:val="28"/>
        </w:rPr>
        <w:t>poder</w:t>
      </w:r>
      <w:proofErr w:type="spellEnd"/>
      <w:r w:rsidRPr="00485FAB">
        <w:rPr>
          <w:rFonts w:ascii="Gentium" w:eastAsia="Times New Roman" w:hAnsi="Gentium" w:cs="Times New Roman"/>
          <w:color w:val="212529"/>
          <w:sz w:val="28"/>
          <w:szCs w:val="28"/>
        </w:rPr>
        <w:t xml:space="preserve"> y </w:t>
      </w:r>
      <w:proofErr w:type="spellStart"/>
      <w:r w:rsidRPr="00485FAB">
        <w:rPr>
          <w:rFonts w:ascii="Gentium" w:eastAsia="Times New Roman" w:hAnsi="Gentium" w:cs="Times New Roman"/>
          <w:color w:val="212529"/>
          <w:sz w:val="28"/>
          <w:szCs w:val="28"/>
        </w:rPr>
        <w:t>magnificencia</w:t>
      </w:r>
      <w:proofErr w:type="spellEnd"/>
      <w:r w:rsidRPr="00485FAB">
        <w:rPr>
          <w:rFonts w:ascii="Gentium" w:eastAsia="Times New Roman" w:hAnsi="Gentium" w:cs="Times New Roman"/>
          <w:color w:val="212529"/>
          <w:sz w:val="28"/>
          <w:szCs w:val="28"/>
        </w:rPr>
        <w:t xml:space="preserve">) </w:t>
      </w:r>
      <w:proofErr w:type="spellStart"/>
      <w:r w:rsidRPr="00485FAB">
        <w:rPr>
          <w:rFonts w:ascii="Gentium" w:eastAsia="Times New Roman" w:hAnsi="Gentium" w:cs="Times New Roman"/>
          <w:color w:val="212529"/>
          <w:sz w:val="28"/>
          <w:szCs w:val="28"/>
        </w:rPr>
        <w:t>está</w:t>
      </w:r>
      <w:proofErr w:type="spellEnd"/>
      <w:r w:rsidRPr="00485FAB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485FAB">
        <w:rPr>
          <w:rFonts w:ascii="Gentium" w:eastAsia="Times New Roman" w:hAnsi="Gentium" w:cs="Times New Roman"/>
          <w:color w:val="212529"/>
          <w:sz w:val="28"/>
          <w:szCs w:val="28"/>
        </w:rPr>
        <w:t>haber</w:t>
      </w:r>
      <w:proofErr w:type="spellEnd"/>
      <w:r w:rsidRPr="00485FAB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485FAB">
        <w:rPr>
          <w:rFonts w:ascii="Gentium" w:eastAsia="Times New Roman" w:hAnsi="Gentium" w:cs="Times New Roman"/>
          <w:color w:val="212529"/>
          <w:sz w:val="28"/>
          <w:szCs w:val="28"/>
        </w:rPr>
        <w:t>creado</w:t>
      </w:r>
      <w:proofErr w:type="spellEnd"/>
      <w:r w:rsidRPr="00485FAB">
        <w:rPr>
          <w:rFonts w:ascii="Gentium" w:eastAsia="Times New Roman" w:hAnsi="Gentium" w:cs="Times New Roman"/>
          <w:color w:val="212529"/>
          <w:sz w:val="28"/>
          <w:szCs w:val="28"/>
        </w:rPr>
        <w:t xml:space="preserve"> para </w:t>
      </w:r>
      <w:proofErr w:type="spellStart"/>
      <w:r w:rsidRPr="00485FAB">
        <w:rPr>
          <w:rFonts w:ascii="Gentium" w:eastAsia="Times New Roman" w:hAnsi="Gentium" w:cs="Times New Roman"/>
          <w:color w:val="212529"/>
          <w:sz w:val="28"/>
          <w:szCs w:val="28"/>
        </w:rPr>
        <w:t>ustedes</w:t>
      </w:r>
      <w:proofErr w:type="spellEnd"/>
      <w:r w:rsidRPr="00485FAB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485FAB">
        <w:rPr>
          <w:rFonts w:ascii="Gentium" w:eastAsia="Times New Roman" w:hAnsi="Gentium" w:cs="Times New Roman"/>
          <w:color w:val="212529"/>
          <w:sz w:val="28"/>
          <w:szCs w:val="28"/>
        </w:rPr>
        <w:t>parejas</w:t>
      </w:r>
      <w:proofErr w:type="spellEnd"/>
      <w:r w:rsidRPr="00485FAB">
        <w:rPr>
          <w:rFonts w:ascii="Gentium" w:eastAsia="Times New Roman" w:hAnsi="Gentium" w:cs="Times New Roman"/>
          <w:color w:val="212529"/>
          <w:sz w:val="28"/>
          <w:szCs w:val="28"/>
        </w:rPr>
        <w:t xml:space="preserve"> de </w:t>
      </w:r>
      <w:proofErr w:type="spellStart"/>
      <w:r w:rsidRPr="00485FAB">
        <w:rPr>
          <w:rFonts w:ascii="Gentium" w:eastAsia="Times New Roman" w:hAnsi="Gentium" w:cs="Times New Roman"/>
          <w:color w:val="212529"/>
          <w:sz w:val="28"/>
          <w:szCs w:val="28"/>
        </w:rPr>
        <w:t>su</w:t>
      </w:r>
      <w:proofErr w:type="spellEnd"/>
      <w:r w:rsidRPr="00485FAB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485FAB">
        <w:rPr>
          <w:rFonts w:ascii="Gentium" w:eastAsia="Times New Roman" w:hAnsi="Gentium" w:cs="Times New Roman"/>
          <w:color w:val="212529"/>
          <w:sz w:val="28"/>
          <w:szCs w:val="28"/>
        </w:rPr>
        <w:t>misma</w:t>
      </w:r>
      <w:proofErr w:type="spellEnd"/>
      <w:r w:rsidRPr="00485FAB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485FAB">
        <w:rPr>
          <w:rFonts w:ascii="Gentium" w:eastAsia="Times New Roman" w:hAnsi="Gentium" w:cs="Times New Roman"/>
          <w:color w:val="212529"/>
          <w:sz w:val="28"/>
          <w:szCs w:val="28"/>
        </w:rPr>
        <w:t>especie</w:t>
      </w:r>
      <w:proofErr w:type="spellEnd"/>
      <w:r w:rsidRPr="00485FAB">
        <w:rPr>
          <w:rFonts w:ascii="Gentium" w:eastAsia="Times New Roman" w:hAnsi="Gentium" w:cs="Times New Roman"/>
          <w:color w:val="212529"/>
          <w:sz w:val="28"/>
          <w:szCs w:val="28"/>
        </w:rPr>
        <w:t xml:space="preserve"> para que </w:t>
      </w:r>
      <w:proofErr w:type="spellStart"/>
      <w:r w:rsidRPr="00485FAB">
        <w:rPr>
          <w:rFonts w:ascii="Gentium" w:eastAsia="Times New Roman" w:hAnsi="Gentium" w:cs="Times New Roman"/>
          <w:color w:val="212529"/>
          <w:sz w:val="28"/>
          <w:szCs w:val="28"/>
        </w:rPr>
        <w:t>encontraras</w:t>
      </w:r>
      <w:proofErr w:type="spellEnd"/>
      <w:r w:rsidRPr="00485FAB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485FAB">
        <w:rPr>
          <w:rFonts w:ascii="Gentium" w:eastAsia="Times New Roman" w:hAnsi="Gentium" w:cs="Times New Roman"/>
          <w:color w:val="212529"/>
          <w:sz w:val="28"/>
          <w:szCs w:val="28"/>
        </w:rPr>
        <w:t>sosiego</w:t>
      </w:r>
      <w:proofErr w:type="spellEnd"/>
      <w:r w:rsidRPr="00485FAB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485FAB">
        <w:rPr>
          <w:rFonts w:ascii="Gentium" w:eastAsia="Times New Roman" w:hAnsi="Gentium" w:cs="Times New Roman"/>
          <w:color w:val="212529"/>
          <w:sz w:val="28"/>
          <w:szCs w:val="28"/>
        </w:rPr>
        <w:t>en</w:t>
      </w:r>
      <w:proofErr w:type="spellEnd"/>
      <w:r w:rsidRPr="00485FAB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485FAB">
        <w:rPr>
          <w:rFonts w:ascii="Gentium" w:eastAsia="Times New Roman" w:hAnsi="Gentium" w:cs="Times New Roman"/>
          <w:color w:val="212529"/>
          <w:sz w:val="28"/>
          <w:szCs w:val="28"/>
        </w:rPr>
        <w:t>ellas</w:t>
      </w:r>
      <w:proofErr w:type="spellEnd"/>
      <w:r w:rsidRPr="00485FAB">
        <w:rPr>
          <w:rFonts w:ascii="Gentium" w:eastAsia="Times New Roman" w:hAnsi="Gentium" w:cs="Times New Roman"/>
          <w:color w:val="212529"/>
          <w:sz w:val="28"/>
          <w:szCs w:val="28"/>
        </w:rPr>
        <w:t xml:space="preserve"> y </w:t>
      </w:r>
      <w:proofErr w:type="spellStart"/>
      <w:r w:rsidRPr="00485FAB">
        <w:rPr>
          <w:rFonts w:ascii="Gentium" w:eastAsia="Times New Roman" w:hAnsi="Gentium" w:cs="Times New Roman"/>
          <w:color w:val="212529"/>
          <w:sz w:val="28"/>
          <w:szCs w:val="28"/>
        </w:rPr>
        <w:t>haber</w:t>
      </w:r>
      <w:proofErr w:type="spellEnd"/>
      <w:r w:rsidRPr="00485FAB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485FAB">
        <w:rPr>
          <w:rFonts w:ascii="Gentium" w:eastAsia="Times New Roman" w:hAnsi="Gentium" w:cs="Times New Roman"/>
          <w:color w:val="212529"/>
          <w:sz w:val="28"/>
          <w:szCs w:val="28"/>
        </w:rPr>
        <w:t>depositado</w:t>
      </w:r>
      <w:proofErr w:type="spellEnd"/>
      <w:r w:rsidRPr="00485FAB">
        <w:rPr>
          <w:rFonts w:ascii="Gentium" w:eastAsia="Times New Roman" w:hAnsi="Gentium" w:cs="Times New Roman"/>
          <w:color w:val="212529"/>
          <w:sz w:val="28"/>
          <w:szCs w:val="28"/>
        </w:rPr>
        <w:t xml:space="preserve"> entre </w:t>
      </w:r>
      <w:proofErr w:type="spellStart"/>
      <w:r w:rsidRPr="00485FAB">
        <w:rPr>
          <w:rFonts w:ascii="Gentium" w:eastAsia="Times New Roman" w:hAnsi="Gentium" w:cs="Times New Roman"/>
          <w:color w:val="212529"/>
          <w:sz w:val="28"/>
          <w:szCs w:val="28"/>
        </w:rPr>
        <w:t>ustedes</w:t>
      </w:r>
      <w:proofErr w:type="spellEnd"/>
      <w:r w:rsidRPr="00485FAB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485FAB">
        <w:rPr>
          <w:rFonts w:ascii="Gentium" w:eastAsia="Times New Roman" w:hAnsi="Gentium" w:cs="Times New Roman"/>
          <w:color w:val="212529"/>
          <w:sz w:val="28"/>
          <w:szCs w:val="28"/>
        </w:rPr>
        <w:t>amor</w:t>
      </w:r>
      <w:proofErr w:type="spellEnd"/>
      <w:r w:rsidRPr="00485FAB">
        <w:rPr>
          <w:rFonts w:ascii="Gentium" w:eastAsia="Times New Roman" w:hAnsi="Gentium" w:cs="Times New Roman"/>
          <w:color w:val="212529"/>
          <w:sz w:val="28"/>
          <w:szCs w:val="28"/>
        </w:rPr>
        <w:t xml:space="preserve"> y </w:t>
      </w:r>
      <w:proofErr w:type="spellStart"/>
      <w:r w:rsidRPr="00485FAB">
        <w:rPr>
          <w:rFonts w:ascii="Gentium" w:eastAsia="Times New Roman" w:hAnsi="Gentium" w:cs="Times New Roman"/>
          <w:color w:val="212529"/>
          <w:sz w:val="28"/>
          <w:szCs w:val="28"/>
        </w:rPr>
        <w:t>misericordia</w:t>
      </w:r>
      <w:proofErr w:type="spellEnd"/>
      <w:r w:rsidRPr="00485FAB">
        <w:rPr>
          <w:rFonts w:ascii="Gentium" w:eastAsia="Times New Roman" w:hAnsi="Gentium" w:cs="Times New Roman"/>
          <w:color w:val="212529"/>
          <w:sz w:val="28"/>
          <w:szCs w:val="28"/>
        </w:rPr>
        <w:t xml:space="preserve">. </w:t>
      </w:r>
      <w:proofErr w:type="spellStart"/>
      <w:r w:rsidRPr="00485FAB">
        <w:rPr>
          <w:rFonts w:ascii="Gentium" w:eastAsia="Times New Roman" w:hAnsi="Gentium" w:cs="Times New Roman"/>
          <w:color w:val="212529"/>
          <w:sz w:val="28"/>
          <w:szCs w:val="28"/>
        </w:rPr>
        <w:t>Ciertamente</w:t>
      </w:r>
      <w:proofErr w:type="spellEnd"/>
      <w:r w:rsidRPr="00485FAB">
        <w:rPr>
          <w:rFonts w:ascii="Gentium" w:eastAsia="Times New Roman" w:hAnsi="Gentium" w:cs="Times New Roman"/>
          <w:color w:val="212529"/>
          <w:sz w:val="28"/>
          <w:szCs w:val="28"/>
        </w:rPr>
        <w:t xml:space="preserve">, </w:t>
      </w:r>
      <w:proofErr w:type="spellStart"/>
      <w:r w:rsidRPr="00485FAB">
        <w:rPr>
          <w:rFonts w:ascii="Gentium" w:eastAsia="Times New Roman" w:hAnsi="Gentium" w:cs="Times New Roman"/>
          <w:color w:val="212529"/>
          <w:sz w:val="28"/>
          <w:szCs w:val="28"/>
        </w:rPr>
        <w:t>en</w:t>
      </w:r>
      <w:proofErr w:type="spellEnd"/>
      <w:r w:rsidRPr="00485FAB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485FAB">
        <w:rPr>
          <w:rFonts w:ascii="Gentium" w:eastAsia="Times New Roman" w:hAnsi="Gentium" w:cs="Times New Roman"/>
          <w:color w:val="212529"/>
          <w:sz w:val="28"/>
          <w:szCs w:val="28"/>
        </w:rPr>
        <w:t>esto</w:t>
      </w:r>
      <w:proofErr w:type="spellEnd"/>
      <w:r w:rsidRPr="00485FAB">
        <w:rPr>
          <w:rFonts w:ascii="Gentium" w:eastAsia="Times New Roman" w:hAnsi="Gentium" w:cs="Times New Roman"/>
          <w:color w:val="212529"/>
          <w:sz w:val="28"/>
          <w:szCs w:val="28"/>
        </w:rPr>
        <w:t xml:space="preserve"> hay </w:t>
      </w:r>
      <w:proofErr w:type="spellStart"/>
      <w:r w:rsidRPr="00485FAB">
        <w:rPr>
          <w:rFonts w:ascii="Gentium" w:eastAsia="Times New Roman" w:hAnsi="Gentium" w:cs="Times New Roman"/>
          <w:color w:val="212529"/>
          <w:sz w:val="28"/>
          <w:szCs w:val="28"/>
        </w:rPr>
        <w:t>evidencias</w:t>
      </w:r>
      <w:proofErr w:type="spellEnd"/>
      <w:r w:rsidRPr="00485FAB">
        <w:rPr>
          <w:rFonts w:ascii="Gentium" w:eastAsia="Times New Roman" w:hAnsi="Gentium" w:cs="Times New Roman"/>
          <w:color w:val="212529"/>
          <w:sz w:val="28"/>
          <w:szCs w:val="28"/>
        </w:rPr>
        <w:t xml:space="preserve"> (de Su </w:t>
      </w:r>
      <w:proofErr w:type="spellStart"/>
      <w:r w:rsidRPr="00485FAB">
        <w:rPr>
          <w:rFonts w:ascii="Gentium" w:eastAsia="Times New Roman" w:hAnsi="Gentium" w:cs="Times New Roman"/>
          <w:color w:val="212529"/>
          <w:sz w:val="28"/>
          <w:szCs w:val="28"/>
        </w:rPr>
        <w:t>poder</w:t>
      </w:r>
      <w:proofErr w:type="spellEnd"/>
      <w:r w:rsidRPr="00485FAB">
        <w:rPr>
          <w:rFonts w:ascii="Gentium" w:eastAsia="Times New Roman" w:hAnsi="Gentium" w:cs="Times New Roman"/>
          <w:color w:val="212529"/>
          <w:sz w:val="28"/>
          <w:szCs w:val="28"/>
        </w:rPr>
        <w:t xml:space="preserve">) para </w:t>
      </w:r>
      <w:proofErr w:type="spellStart"/>
      <w:r w:rsidRPr="00485FAB">
        <w:rPr>
          <w:rFonts w:ascii="Gentium" w:eastAsia="Times New Roman" w:hAnsi="Gentium" w:cs="Times New Roman"/>
          <w:color w:val="212529"/>
          <w:sz w:val="28"/>
          <w:szCs w:val="28"/>
        </w:rPr>
        <w:t>quienes</w:t>
      </w:r>
      <w:proofErr w:type="spellEnd"/>
      <w:r w:rsidRPr="00485FAB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485FAB">
        <w:rPr>
          <w:rFonts w:ascii="Gentium" w:eastAsia="Times New Roman" w:hAnsi="Gentium" w:cs="Times New Roman"/>
          <w:color w:val="212529"/>
          <w:sz w:val="28"/>
          <w:szCs w:val="28"/>
        </w:rPr>
        <w:t>reflexionan</w:t>
      </w:r>
      <w:proofErr w:type="spellEnd"/>
      <w:r w:rsidRPr="00485FAB">
        <w:rPr>
          <w:rFonts w:ascii="Gentium" w:eastAsia="Times New Roman" w:hAnsi="Gentium" w:cs="Times New Roman"/>
          <w:color w:val="212529"/>
          <w:sz w:val="28"/>
          <w:szCs w:val="28"/>
        </w:rPr>
        <w:t>.</w:t>
      </w:r>
    </w:p>
    <w:p w:rsidR="00B50F15" w:rsidRPr="00EE3B1F" w:rsidRDefault="00002A7E" w:rsidP="008C78C9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lang w:bidi="ar-EG"/>
        </w:rPr>
      </w:pPr>
      <w:bookmarkStart w:id="0" w:name="_GoBack"/>
      <w:bookmarkEnd w:id="0"/>
      <w:r w:rsidRPr="00EE3B1F">
        <w:rPr>
          <w:rFonts w:ascii="Arial" w:hAnsi="Arial" w:cs="Arial"/>
          <w:color w:val="FF0000"/>
          <w:shd w:val="clear" w:color="auto" w:fill="F9F9F9"/>
        </w:rPr>
        <w:t xml:space="preserve"> (</w:t>
      </w:r>
      <w:r w:rsidR="008330F3">
        <w:rPr>
          <w:rFonts w:ascii="Arial" w:hAnsi="Arial" w:cs="Arial"/>
          <w:color w:val="FF0000"/>
          <w:shd w:val="clear" w:color="auto" w:fill="F9F9F9"/>
        </w:rPr>
        <w:t>3</w:t>
      </w:r>
      <w:r w:rsidR="008C78C9">
        <w:rPr>
          <w:rFonts w:ascii="Arial" w:hAnsi="Arial" w:cs="Arial"/>
          <w:color w:val="FF0000"/>
          <w:shd w:val="clear" w:color="auto" w:fill="F9F9F9"/>
        </w:rPr>
        <w:t>0</w:t>
      </w:r>
      <w:r w:rsidRPr="00EE3B1F">
        <w:rPr>
          <w:rFonts w:ascii="Arial" w:hAnsi="Arial" w:cs="Arial"/>
          <w:color w:val="FF0000"/>
          <w:shd w:val="clear" w:color="auto" w:fill="F9F9F9"/>
        </w:rPr>
        <w:t>:</w:t>
      </w:r>
      <w:r w:rsidR="008C78C9">
        <w:rPr>
          <w:rFonts w:ascii="Arial" w:hAnsi="Arial" w:cs="Arial"/>
          <w:color w:val="FF0000"/>
          <w:shd w:val="clear" w:color="auto" w:fill="F9F9F9"/>
        </w:rPr>
        <w:t>21</w:t>
      </w:r>
      <w:r w:rsidRPr="00EE3B1F">
        <w:rPr>
          <w:rFonts w:ascii="Arial" w:hAnsi="Arial" w:cs="Arial"/>
          <w:color w:val="FF0000"/>
          <w:shd w:val="clear" w:color="auto" w:fill="F9F9F9"/>
        </w:rPr>
        <w:t>)</w:t>
      </w:r>
    </w:p>
    <w:p w:rsidR="002C0D42" w:rsidRPr="00B50F15" w:rsidRDefault="002C0D42" w:rsidP="00B50F15"/>
    <w:sectPr w:rsidR="002C0D42" w:rsidRPr="00B50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C7"/>
    <w:rsid w:val="00002A7E"/>
    <w:rsid w:val="00005CFE"/>
    <w:rsid w:val="00011594"/>
    <w:rsid w:val="00062F19"/>
    <w:rsid w:val="0007298E"/>
    <w:rsid w:val="000810A3"/>
    <w:rsid w:val="00084E24"/>
    <w:rsid w:val="00210AE7"/>
    <w:rsid w:val="00223913"/>
    <w:rsid w:val="00277C05"/>
    <w:rsid w:val="002C0D42"/>
    <w:rsid w:val="002E7E30"/>
    <w:rsid w:val="002F5E00"/>
    <w:rsid w:val="00364FC2"/>
    <w:rsid w:val="00377AFD"/>
    <w:rsid w:val="003B07D6"/>
    <w:rsid w:val="003B49DC"/>
    <w:rsid w:val="003B51F4"/>
    <w:rsid w:val="003D5FFC"/>
    <w:rsid w:val="00450419"/>
    <w:rsid w:val="00485FAB"/>
    <w:rsid w:val="004C6639"/>
    <w:rsid w:val="005137DF"/>
    <w:rsid w:val="0056637F"/>
    <w:rsid w:val="006310CD"/>
    <w:rsid w:val="00673430"/>
    <w:rsid w:val="007328B3"/>
    <w:rsid w:val="007807B3"/>
    <w:rsid w:val="00797DE2"/>
    <w:rsid w:val="007D6A68"/>
    <w:rsid w:val="007F2BA6"/>
    <w:rsid w:val="008330F3"/>
    <w:rsid w:val="008830BF"/>
    <w:rsid w:val="008C5CF9"/>
    <w:rsid w:val="008C78C9"/>
    <w:rsid w:val="008D09A0"/>
    <w:rsid w:val="008F5EEB"/>
    <w:rsid w:val="009872C7"/>
    <w:rsid w:val="009C4082"/>
    <w:rsid w:val="00A02815"/>
    <w:rsid w:val="00AD72CC"/>
    <w:rsid w:val="00AE4B9F"/>
    <w:rsid w:val="00B13A52"/>
    <w:rsid w:val="00B26A5B"/>
    <w:rsid w:val="00B50F15"/>
    <w:rsid w:val="00B86B38"/>
    <w:rsid w:val="00B918C8"/>
    <w:rsid w:val="00BA2FA1"/>
    <w:rsid w:val="00C70991"/>
    <w:rsid w:val="00D315AC"/>
    <w:rsid w:val="00D43F36"/>
    <w:rsid w:val="00D502E8"/>
    <w:rsid w:val="00E31570"/>
    <w:rsid w:val="00E770C0"/>
    <w:rsid w:val="00EE3B1F"/>
    <w:rsid w:val="00F7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7B3A9"/>
  <w15:chartTrackingRefBased/>
  <w15:docId w15:val="{7E1BB0C1-5F2A-4EA4-9FE5-1C623EC4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B50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B50F1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0F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0F1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50F15"/>
  </w:style>
  <w:style w:type="paragraph" w:customStyle="1" w:styleId="trans-text">
    <w:name w:val="trans-text"/>
    <w:basedOn w:val="Normal"/>
    <w:rsid w:val="00BA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i-align">
    <w:name w:val="ri-align"/>
    <w:basedOn w:val="DefaultParagraphFont"/>
    <w:rsid w:val="00833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2427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44252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cp:lastPrinted>2022-05-16T05:19:00Z</cp:lastPrinted>
  <dcterms:created xsi:type="dcterms:W3CDTF">2022-06-17T08:21:00Z</dcterms:created>
  <dcterms:modified xsi:type="dcterms:W3CDTF">2022-06-17T08:21:00Z</dcterms:modified>
</cp:coreProperties>
</file>