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6" w:rsidRDefault="00213756" w:rsidP="00213756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21375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۞ٱللَّهُ ٱلَّذِي سَخَّرَ لَكُمُ ٱلۡبَحۡرَ لِتَجۡرِيَ ٱلۡفُلۡكُ فِيهِ بِأَمۡرِهِۦ وَلِتَبۡتَغُواْ مِن فَضۡلِهِۦ وَلَعَلَّكُمۡ تَشۡكُرُونَ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213756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BF44FC" w:rsidRDefault="00BF44FC" w:rsidP="00BF44FC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rtl/>
        </w:rPr>
        <w:t xml:space="preserve">الله آن ذاتي است كه دريا </w:t>
      </w:r>
      <w:bookmarkEnd w:id="0"/>
      <w:r>
        <w:rPr>
          <w:color w:val="212529"/>
          <w:sz w:val="38"/>
          <w:szCs w:val="38"/>
          <w:rtl/>
        </w:rPr>
        <w:t>را براي شما مسخر ساخت، تا كشتي ها به فرمان او در آن به جريان بيفتند، و شما از فضل او، در طلب معاش بر آييد، و تا باشد كه سپاسگزاري نماييد</w:t>
      </w:r>
      <w:r>
        <w:rPr>
          <w:rFonts w:hint="cs"/>
          <w:color w:val="212529"/>
          <w:sz w:val="38"/>
          <w:szCs w:val="38"/>
          <w:rtl/>
        </w:rPr>
        <w:t>(13)</w:t>
      </w:r>
      <w:r w:rsidRPr="00BF44FC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و او همة آنچه را كه در آسمانها و همة آنچه را كه در زمين است، براي شما مسخر ساخت، به يقين در اين چيز نشانه هايي براي مردمي است كه تفكر مي‌كنند</w:t>
      </w:r>
    </w:p>
    <w:p w:rsidR="00BF44FC" w:rsidRDefault="00BF44FC" w:rsidP="00BF44FC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213756" w:rsidRPr="00213756" w:rsidRDefault="00213756" w:rsidP="00BF44FC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Pr="00213756" w:rsidRDefault="00213756" w:rsidP="00213756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5E1E2B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67FFA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BF44FC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2025-01-04T18:20:00Z</dcterms:created>
  <dcterms:modified xsi:type="dcterms:W3CDTF">2025-01-04T18:20:00Z</dcterms:modified>
</cp:coreProperties>
</file>