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BF" w:rsidRDefault="00F756BF" w:rsidP="00F756BF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يَٰيَحۡيَىٰ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خُذِ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ٱلۡكِتَٰبَ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بِقُوَّةٖۖ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وَءَاتَيۡنَٰهُ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ٱلۡحُكۡمَ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صَبِيّٗا</w:t>
      </w:r>
      <w:proofErr w:type="spellEnd"/>
      <w:r w:rsidRPr="00F756BF">
        <w:rPr>
          <w:rtl/>
        </w:rPr>
        <w:t xml:space="preserve"> </w:t>
      </w:r>
      <w:r w:rsidRPr="00F756BF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  <w:proofErr w:type="spellStart"/>
      <w:r w:rsidRPr="00F756BF">
        <w:rPr>
          <w:rFonts w:ascii="KFGQPCHAFSUthmanicScript-Regula" w:hAnsi="KFGQPCHAFSUthmanicScript-Regula"/>
          <w:color w:val="212529"/>
          <w:sz w:val="38"/>
          <w:szCs w:val="38"/>
          <w:rtl/>
        </w:rPr>
        <w:t>وَحَنَانٗا</w:t>
      </w:r>
      <w:proofErr w:type="spellEnd"/>
      <w:r w:rsidRPr="00F756BF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مِّن لَّدُنَّا </w:t>
      </w:r>
      <w:proofErr w:type="spellStart"/>
      <w:r w:rsidRPr="00F756BF">
        <w:rPr>
          <w:rFonts w:ascii="KFGQPCHAFSUthmanicScript-Regula" w:hAnsi="KFGQPCHAFSUthmanicScript-Regula"/>
          <w:color w:val="212529"/>
          <w:sz w:val="38"/>
          <w:szCs w:val="38"/>
          <w:rtl/>
        </w:rPr>
        <w:t>وَزَكَوٰةٗۖ</w:t>
      </w:r>
      <w:proofErr w:type="spellEnd"/>
      <w:r w:rsidRPr="00F756BF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وَكَانَ </w:t>
      </w:r>
      <w:proofErr w:type="spellStart"/>
      <w:r w:rsidRPr="00F756BF">
        <w:rPr>
          <w:rFonts w:ascii="KFGQPCHAFSUthmanicScript-Regula" w:hAnsi="KFGQPCHAFSUthmanicScript-Regula"/>
          <w:color w:val="212529"/>
          <w:sz w:val="38"/>
          <w:szCs w:val="38"/>
          <w:rtl/>
        </w:rPr>
        <w:t>تَقِيّٗا</w:t>
      </w:r>
      <w:proofErr w:type="spellEnd"/>
      <w:r w:rsidRPr="00F756BF">
        <w:rPr>
          <w:rtl/>
        </w:rPr>
        <w:t xml:space="preserve"> </w:t>
      </w:r>
      <w:r w:rsidRPr="00F756BF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</w:rPr>
        <w:t xml:space="preserve"> </w:t>
      </w:r>
      <w:proofErr w:type="spellStart"/>
      <w:r w:rsidRPr="00F756BF">
        <w:rPr>
          <w:rFonts w:ascii="KFGQPCHAFSUthmanicScript-Regula" w:hAnsi="KFGQPCHAFSUthmanicScript-Regula"/>
          <w:color w:val="212529"/>
          <w:sz w:val="38"/>
          <w:szCs w:val="38"/>
          <w:rtl/>
        </w:rPr>
        <w:t>وَبَرَّۢا</w:t>
      </w:r>
      <w:proofErr w:type="spellEnd"/>
      <w:r w:rsidRPr="00F756BF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F756BF">
        <w:rPr>
          <w:rFonts w:ascii="KFGQPCHAFSUthmanicScript-Regula" w:hAnsi="KFGQPCHAFSUthmanicScript-Regula"/>
          <w:color w:val="212529"/>
          <w:sz w:val="38"/>
          <w:szCs w:val="38"/>
          <w:rtl/>
        </w:rPr>
        <w:t>بِوَٰلِدَيۡهِ</w:t>
      </w:r>
      <w:proofErr w:type="spellEnd"/>
      <w:r w:rsidRPr="00F756BF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F756BF">
        <w:rPr>
          <w:rFonts w:ascii="KFGQPCHAFSUthmanicScript-Regula" w:hAnsi="KFGQPCHAFSUthmanicScript-Regula"/>
          <w:color w:val="212529"/>
          <w:sz w:val="38"/>
          <w:szCs w:val="38"/>
          <w:rtl/>
        </w:rPr>
        <w:t>وَلَمۡ</w:t>
      </w:r>
      <w:proofErr w:type="spellEnd"/>
      <w:r w:rsidRPr="00F756BF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يَكُن جَبَّارًا </w:t>
      </w:r>
      <w:proofErr w:type="spellStart"/>
      <w:r w:rsidRPr="00F756BF">
        <w:rPr>
          <w:rFonts w:ascii="KFGQPCHAFSUthmanicScript-Regula" w:hAnsi="KFGQPCHAFSUthmanicScript-Regula"/>
          <w:color w:val="212529"/>
          <w:sz w:val="38"/>
          <w:szCs w:val="38"/>
          <w:rtl/>
        </w:rPr>
        <w:t>عَصِيّٗا</w:t>
      </w:r>
      <w:proofErr w:type="spellEnd"/>
      <w:r w:rsidRPr="00F756BF">
        <w:rPr>
          <w:rtl/>
        </w:rPr>
        <w:t xml:space="preserve"> </w:t>
      </w:r>
      <w:r w:rsidRPr="00F756BF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  <w:bookmarkStart w:id="0" w:name="_GoBack"/>
      <w:bookmarkEnd w:id="0"/>
    </w:p>
    <w:p w:rsidR="00F756BF" w:rsidRPr="00F756BF" w:rsidRDefault="00F756BF" w:rsidP="00F756BF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lang w:bidi="ar-EG"/>
        </w:rPr>
      </w:pPr>
      <w:r w:rsidRPr="00F756BF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مريم (12: 14)</w:t>
      </w:r>
    </w:p>
    <w:p w:rsidR="00F756BF" w:rsidRDefault="00F756BF" w:rsidP="00F756BF">
      <w:pPr>
        <w:shd w:val="clear" w:color="auto" w:fill="FFFFFF"/>
        <w:bidi w:val="0"/>
        <w:spacing w:after="100" w:afterAutospacing="1" w:line="276" w:lineRule="auto"/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>[</w:t>
      </w:r>
      <w:proofErr w:type="spellStart"/>
      <w:r>
        <w:rPr>
          <w:rFonts w:ascii="TranslitLSBold" w:hAnsi="TranslitLSBold"/>
          <w:color w:val="212529"/>
          <w:sz w:val="38"/>
          <w:szCs w:val="38"/>
        </w:rPr>
        <w:t>AllŒh</w:t>
      </w:r>
      <w:proofErr w:type="spellEnd"/>
      <w:r>
        <w:rPr>
          <w:rFonts w:ascii="TranslitLSBold" w:hAnsi="TranslitLSBold"/>
          <w:color w:val="212529"/>
          <w:sz w:val="38"/>
          <w:szCs w:val="38"/>
        </w:rPr>
        <w:t xml:space="preserve"> said], "O John, take the Scripture [i.e., adhere to it] with determination." </w:t>
      </w:r>
      <w:proofErr w:type="gramStart"/>
      <w:r>
        <w:rPr>
          <w:rFonts w:ascii="TranslitLSBold" w:hAnsi="TranslitLSBold"/>
          <w:color w:val="212529"/>
          <w:sz w:val="38"/>
          <w:szCs w:val="38"/>
        </w:rPr>
        <w:t>And</w:t>
      </w:r>
      <w:proofErr w:type="gramEnd"/>
      <w:r>
        <w:rPr>
          <w:rFonts w:ascii="TranslitLSBold" w:hAnsi="TranslitLSBold"/>
          <w:color w:val="212529"/>
          <w:sz w:val="38"/>
          <w:szCs w:val="38"/>
        </w:rPr>
        <w:t xml:space="preserve"> We gave him </w:t>
      </w:r>
      <w:proofErr w:type="spellStart"/>
      <w:r>
        <w:rPr>
          <w:rFonts w:ascii="TranslitLSBold" w:hAnsi="TranslitLSBold"/>
          <w:color w:val="212529"/>
          <w:sz w:val="38"/>
          <w:szCs w:val="38"/>
        </w:rPr>
        <w:t>judgement</w:t>
      </w:r>
      <w:proofErr w:type="spellEnd"/>
      <w:r>
        <w:rPr>
          <w:rFonts w:ascii="TranslitLSBold" w:hAnsi="TranslitLSBold"/>
          <w:color w:val="212529"/>
          <w:sz w:val="38"/>
          <w:szCs w:val="38"/>
        </w:rPr>
        <w:t xml:space="preserve"> [while yet] a boy</w:t>
      </w:r>
      <w:r>
        <w:rPr>
          <w:rFonts w:ascii="TranslitLSBold" w:hAnsi="TranslitLSBold"/>
          <w:color w:val="212529"/>
          <w:sz w:val="38"/>
          <w:szCs w:val="38"/>
        </w:rPr>
        <w:t xml:space="preserve">. </w:t>
      </w:r>
      <w:proofErr w:type="gramStart"/>
      <w:r w:rsidRPr="00F756BF">
        <w:rPr>
          <w:rFonts w:ascii="TranslitLSBold" w:eastAsia="Times New Roman" w:hAnsi="TranslitLSBold" w:cs="Times New Roman"/>
          <w:color w:val="212529"/>
          <w:sz w:val="38"/>
          <w:szCs w:val="38"/>
        </w:rPr>
        <w:t>And</w:t>
      </w:r>
      <w:proofErr w:type="gramEnd"/>
      <w:r w:rsidRPr="00F756BF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affection from Us and purity, and he was fearing of </w:t>
      </w:r>
      <w:proofErr w:type="spellStart"/>
      <w:r w:rsidRPr="00F756BF">
        <w:rPr>
          <w:rFonts w:ascii="TranslitLSBold" w:eastAsia="Times New Roman" w:hAnsi="TranslitLSBold" w:cs="Times New Roman"/>
          <w:color w:val="212529"/>
          <w:sz w:val="38"/>
          <w:szCs w:val="38"/>
        </w:rPr>
        <w:t>AllŒh</w:t>
      </w:r>
      <w:proofErr w:type="spellEnd"/>
      <w:r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. </w:t>
      </w:r>
      <w:proofErr w:type="gramStart"/>
      <w:r w:rsidRPr="00F756BF">
        <w:rPr>
          <w:rFonts w:ascii="TranslitLSBold" w:eastAsia="Times New Roman" w:hAnsi="TranslitLSBold" w:cs="Times New Roman"/>
          <w:color w:val="212529"/>
          <w:sz w:val="38"/>
          <w:szCs w:val="38"/>
        </w:rPr>
        <w:t>And</w:t>
      </w:r>
      <w:proofErr w:type="gramEnd"/>
      <w:r w:rsidRPr="00F756BF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dutiful to his parents, and he was not a disobedient tyrant.</w:t>
      </w:r>
    </w:p>
    <w:p w:rsidR="00F756BF" w:rsidRPr="00F756BF" w:rsidRDefault="00F756BF" w:rsidP="00F756BF">
      <w:pPr>
        <w:shd w:val="clear" w:color="auto" w:fill="FFFFFF"/>
        <w:bidi w:val="0"/>
        <w:spacing w:after="100" w:afterAutospacing="1" w:line="276" w:lineRule="auto"/>
        <w:jc w:val="center"/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</w:pPr>
      <w:r w:rsidRPr="00F756BF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 xml:space="preserve">Quran </w:t>
      </w:r>
      <w:proofErr w:type="gramStart"/>
      <w:r w:rsidRPr="00F756BF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>( 19</w:t>
      </w:r>
      <w:proofErr w:type="gramEnd"/>
      <w:r w:rsidRPr="00F756BF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 xml:space="preserve"> : 12-14 )</w:t>
      </w:r>
    </w:p>
    <w:p w:rsidR="00F756BF" w:rsidRPr="00F756BF" w:rsidRDefault="00F756BF" w:rsidP="00F756BF">
      <w:pPr>
        <w:shd w:val="clear" w:color="auto" w:fill="FFFFFF"/>
        <w:bidi w:val="0"/>
        <w:spacing w:after="100" w:afterAutospacing="1" w:line="276" w:lineRule="auto"/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</w:p>
    <w:p w:rsidR="00F756BF" w:rsidRPr="00F756BF" w:rsidRDefault="00F756BF" w:rsidP="00F756BF">
      <w:pPr>
        <w:pStyle w:val="text-center"/>
        <w:shd w:val="clear" w:color="auto" w:fill="FFFFFF"/>
        <w:spacing w:before="0" w:beforeAutospacing="0"/>
        <w:rPr>
          <w:rFonts w:ascii="KFGQPCHAFSUthmanicScript-Regula" w:hAnsi="KFGQPCHAFSUthmanicScript-Regula"/>
          <w:color w:val="212529"/>
          <w:sz w:val="38"/>
          <w:szCs w:val="38"/>
        </w:rPr>
      </w:pPr>
    </w:p>
    <w:p w:rsidR="00F756BF" w:rsidRPr="00F756BF" w:rsidRDefault="00F756BF" w:rsidP="00F756BF">
      <w:pPr>
        <w:shd w:val="clear" w:color="auto" w:fill="FFFFFF"/>
        <w:bidi w:val="0"/>
        <w:spacing w:after="100" w:afterAutospacing="1" w:line="240" w:lineRule="auto"/>
        <w:rPr>
          <w:rFonts w:ascii="TranslitLSBold" w:eastAsia="Times New Roman" w:hAnsi="TranslitLSBold" w:cs="Times New Roman"/>
          <w:color w:val="212529"/>
          <w:sz w:val="38"/>
          <w:szCs w:val="38"/>
        </w:rPr>
      </w:pPr>
    </w:p>
    <w:p w:rsidR="00F756BF" w:rsidRDefault="00F756BF" w:rsidP="00F756BF">
      <w:pPr>
        <w:pStyle w:val="trans-text"/>
        <w:shd w:val="clear" w:color="auto" w:fill="FFFFFF"/>
        <w:spacing w:before="0" w:beforeAutospacing="0"/>
        <w:rPr>
          <w:rFonts w:ascii="TranslitLSBold" w:hAnsi="TranslitLSBold"/>
          <w:color w:val="212529"/>
          <w:sz w:val="38"/>
          <w:szCs w:val="38"/>
        </w:rPr>
      </w:pPr>
    </w:p>
    <w:p w:rsidR="003576F5" w:rsidRPr="00E74745" w:rsidRDefault="00322BB8">
      <w:pPr>
        <w:rPr>
          <w:rFonts w:hint="cs"/>
          <w:lang w:bidi="ar-EG"/>
        </w:rPr>
      </w:pPr>
    </w:p>
    <w:sectPr w:rsidR="003576F5" w:rsidRPr="00E74745" w:rsidSect="00E74745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BB8" w:rsidRDefault="00322BB8" w:rsidP="00E74745">
      <w:pPr>
        <w:spacing w:after="0" w:line="240" w:lineRule="auto"/>
      </w:pPr>
      <w:r>
        <w:separator/>
      </w:r>
    </w:p>
  </w:endnote>
  <w:endnote w:type="continuationSeparator" w:id="0">
    <w:p w:rsidR="00322BB8" w:rsidRDefault="00322BB8" w:rsidP="00E7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BB8" w:rsidRDefault="00322BB8" w:rsidP="00E74745">
      <w:pPr>
        <w:spacing w:after="0" w:line="240" w:lineRule="auto"/>
      </w:pPr>
      <w:r>
        <w:separator/>
      </w:r>
    </w:p>
  </w:footnote>
  <w:footnote w:type="continuationSeparator" w:id="0">
    <w:p w:rsidR="00322BB8" w:rsidRDefault="00322BB8" w:rsidP="00E7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45"/>
    <w:rsid w:val="00322BB8"/>
    <w:rsid w:val="00426166"/>
    <w:rsid w:val="00514539"/>
    <w:rsid w:val="006E05A3"/>
    <w:rsid w:val="007F3F65"/>
    <w:rsid w:val="009507BC"/>
    <w:rsid w:val="00E74745"/>
    <w:rsid w:val="00F7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DAB561-997F-4531-8DF3-A30878A5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4745"/>
  </w:style>
  <w:style w:type="paragraph" w:styleId="a4">
    <w:name w:val="footer"/>
    <w:basedOn w:val="a"/>
    <w:link w:val="Char0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2022-04-24T22:49:00Z</dcterms:created>
  <dcterms:modified xsi:type="dcterms:W3CDTF">2022-04-24T22:49:00Z</dcterms:modified>
</cp:coreProperties>
</file>