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A5" w:rsidRPr="00BE7AA5" w:rsidRDefault="00BE7AA5" w:rsidP="00BE7AA5">
      <w:pPr>
        <w:shd w:val="clear" w:color="auto" w:fill="FFFFFF"/>
        <w:spacing w:after="100" w:afterAutospacing="1" w:line="240" w:lineRule="auto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BE7AA5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إِنَّ ٱللَّهَ لَا يَظۡلِمُ مِثۡقَالَ ذَرَّةٖۖ وَإِن تَكُ حَسَنَةٗ يُضَٰعِفۡهَا وَيُؤۡتِ مِن لَّدُنۡهُ أَجۡرًا عَظِيمٗا</w:t>
      </w:r>
    </w:p>
    <w:p w:rsidR="00B6490D" w:rsidRDefault="00B6490D" w:rsidP="00BE7AA5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BE7AA5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BE7AA5" w:rsidRPr="00BE7AA5">
        <w:rPr>
          <w:rFonts w:ascii="Calibri" w:hAnsi="Calibri" w:cs="Calibri"/>
          <w:color w:val="FF0000"/>
          <w:rtl/>
          <w:lang w:bidi="ar-EG"/>
        </w:rPr>
        <w:t>النِّسَاء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40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31493A" w:rsidRDefault="0031493A" w:rsidP="00BE7AA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 w:rsidRPr="0031493A">
        <w:rPr>
          <w:rFonts w:ascii="TranslitLSBold" w:hAnsi="TranslitLSBold"/>
          <w:color w:val="212529"/>
          <w:sz w:val="38"/>
          <w:szCs w:val="38"/>
        </w:rPr>
        <w:t xml:space="preserve">Allah ne </w:t>
      </w:r>
      <w:proofErr w:type="spellStart"/>
      <w:r w:rsidRPr="0031493A">
        <w:rPr>
          <w:rFonts w:ascii="TranslitLSBold" w:hAnsi="TranslitLSBold"/>
          <w:color w:val="212529"/>
          <w:sz w:val="38"/>
          <w:szCs w:val="38"/>
        </w:rPr>
        <w:t>lèse</w:t>
      </w:r>
      <w:proofErr w:type="spellEnd"/>
      <w:r w:rsidRPr="0031493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1493A">
        <w:rPr>
          <w:rFonts w:ascii="TranslitLSBold" w:hAnsi="TranslitLSBold"/>
          <w:color w:val="212529"/>
          <w:sz w:val="38"/>
          <w:szCs w:val="38"/>
        </w:rPr>
        <w:t>jamais</w:t>
      </w:r>
      <w:proofErr w:type="spellEnd"/>
      <w:r w:rsidRPr="0031493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1493A">
        <w:rPr>
          <w:rFonts w:ascii="TranslitLSBold" w:hAnsi="TranslitLSBold"/>
          <w:color w:val="212529"/>
          <w:sz w:val="38"/>
          <w:szCs w:val="38"/>
        </w:rPr>
        <w:t>personne</w:t>
      </w:r>
      <w:proofErr w:type="spellEnd"/>
      <w:r w:rsidRPr="0031493A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31493A">
        <w:rPr>
          <w:rFonts w:ascii="TranslitLSBold" w:hAnsi="TranslitLSBold"/>
          <w:color w:val="212529"/>
          <w:sz w:val="38"/>
          <w:szCs w:val="38"/>
        </w:rPr>
        <w:t>fût-ce</w:t>
      </w:r>
      <w:proofErr w:type="spellEnd"/>
      <w:r w:rsidRPr="0031493A">
        <w:rPr>
          <w:rFonts w:ascii="TranslitLSBold" w:hAnsi="TranslitLSBold"/>
          <w:color w:val="212529"/>
          <w:sz w:val="38"/>
          <w:szCs w:val="38"/>
        </w:rPr>
        <w:t xml:space="preserve"> du </w:t>
      </w:r>
      <w:proofErr w:type="spellStart"/>
      <w:r w:rsidRPr="0031493A">
        <w:rPr>
          <w:rFonts w:ascii="TranslitLSBold" w:hAnsi="TranslitLSBold"/>
          <w:color w:val="212529"/>
          <w:sz w:val="38"/>
          <w:szCs w:val="38"/>
        </w:rPr>
        <w:t>poids</w:t>
      </w:r>
      <w:proofErr w:type="spellEnd"/>
      <w:r w:rsidRPr="0031493A">
        <w:rPr>
          <w:rFonts w:ascii="TranslitLSBold" w:hAnsi="TranslitLSBold"/>
          <w:color w:val="212529"/>
          <w:sz w:val="38"/>
          <w:szCs w:val="38"/>
        </w:rPr>
        <w:t xml:space="preserve"> d’un </w:t>
      </w:r>
      <w:proofErr w:type="spellStart"/>
      <w:r w:rsidRPr="0031493A">
        <w:rPr>
          <w:rFonts w:ascii="TranslitLSBold" w:hAnsi="TranslitLSBold"/>
          <w:color w:val="212529"/>
          <w:sz w:val="38"/>
          <w:szCs w:val="38"/>
        </w:rPr>
        <w:t>atome</w:t>
      </w:r>
      <w:proofErr w:type="spellEnd"/>
      <w:r w:rsidRPr="0031493A">
        <w:rPr>
          <w:rFonts w:ascii="TranslitLSBold" w:hAnsi="TranslitLSBold"/>
          <w:color w:val="212529"/>
          <w:sz w:val="38"/>
          <w:szCs w:val="38"/>
        </w:rPr>
        <w:t xml:space="preserve">. Le </w:t>
      </w:r>
      <w:proofErr w:type="spellStart"/>
      <w:r w:rsidRPr="0031493A">
        <w:rPr>
          <w:rFonts w:ascii="TranslitLSBold" w:hAnsi="TranslitLSBold"/>
          <w:color w:val="212529"/>
          <w:sz w:val="38"/>
          <w:szCs w:val="38"/>
        </w:rPr>
        <w:t>bienfait</w:t>
      </w:r>
      <w:proofErr w:type="spellEnd"/>
      <w:r w:rsidRPr="0031493A">
        <w:rPr>
          <w:rFonts w:ascii="TranslitLSBold" w:hAnsi="TranslitLSBold"/>
          <w:color w:val="212529"/>
          <w:sz w:val="38"/>
          <w:szCs w:val="38"/>
        </w:rPr>
        <w:t xml:space="preserve">, Il le double. Et, de Sa part, </w:t>
      </w:r>
      <w:proofErr w:type="spellStart"/>
      <w:r w:rsidRPr="0031493A">
        <w:rPr>
          <w:rFonts w:ascii="TranslitLSBold" w:hAnsi="TranslitLSBold"/>
          <w:color w:val="212529"/>
          <w:sz w:val="38"/>
          <w:szCs w:val="38"/>
        </w:rPr>
        <w:t>vient</w:t>
      </w:r>
      <w:proofErr w:type="spellEnd"/>
      <w:r w:rsidRPr="0031493A">
        <w:rPr>
          <w:rFonts w:ascii="TranslitLSBold" w:hAnsi="TranslitLSBold"/>
          <w:color w:val="212529"/>
          <w:sz w:val="38"/>
          <w:szCs w:val="38"/>
        </w:rPr>
        <w:t xml:space="preserve"> la plus </w:t>
      </w:r>
      <w:proofErr w:type="spellStart"/>
      <w:r w:rsidRPr="0031493A">
        <w:rPr>
          <w:rFonts w:ascii="TranslitLSBold" w:hAnsi="TranslitLSBold"/>
          <w:color w:val="212529"/>
          <w:sz w:val="38"/>
          <w:szCs w:val="38"/>
        </w:rPr>
        <w:t>grande</w:t>
      </w:r>
      <w:proofErr w:type="spellEnd"/>
      <w:r w:rsidRPr="0031493A">
        <w:rPr>
          <w:rFonts w:ascii="TranslitLSBold" w:hAnsi="TranslitLSBold"/>
          <w:color w:val="212529"/>
          <w:sz w:val="38"/>
          <w:szCs w:val="38"/>
        </w:rPr>
        <w:t xml:space="preserve"> des </w:t>
      </w:r>
      <w:proofErr w:type="spellStart"/>
      <w:r w:rsidRPr="0031493A">
        <w:rPr>
          <w:rFonts w:ascii="TranslitLSBold" w:hAnsi="TranslitLSBold"/>
          <w:color w:val="212529"/>
          <w:sz w:val="38"/>
          <w:szCs w:val="38"/>
        </w:rPr>
        <w:t>récompenses</w:t>
      </w:r>
      <w:proofErr w:type="spellEnd"/>
      <w:r w:rsidRPr="0031493A">
        <w:rPr>
          <w:rFonts w:ascii="TranslitLSBold" w:hAnsi="TranslitLSBold"/>
          <w:color w:val="212529"/>
          <w:sz w:val="38"/>
          <w:szCs w:val="38"/>
        </w:rPr>
        <w:t xml:space="preserve">. </w:t>
      </w:r>
    </w:p>
    <w:p w:rsidR="00F9501B" w:rsidRPr="00F9501B" w:rsidRDefault="0031493A" w:rsidP="00BE7AA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31493A">
        <w:rPr>
          <w:rFonts w:ascii="TranslitLSBold" w:hAnsi="TranslitLSBold"/>
          <w:color w:val="FF0000"/>
          <w:sz w:val="28"/>
          <w:szCs w:val="28"/>
        </w:rPr>
        <w:t>Coràn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B6490D">
        <w:rPr>
          <w:rFonts w:ascii="TranslitLSBold" w:hAnsi="TranslitLSBold"/>
          <w:color w:val="FF0000"/>
          <w:sz w:val="28"/>
          <w:szCs w:val="28"/>
        </w:rPr>
        <w:t>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E7AA5">
        <w:rPr>
          <w:rFonts w:ascii="TranslitLSBold" w:hAnsi="TranslitLSBold"/>
          <w:color w:val="FF0000"/>
          <w:sz w:val="28"/>
          <w:szCs w:val="28"/>
        </w:rPr>
        <w:t>40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1493A"/>
    <w:rsid w:val="00630663"/>
    <w:rsid w:val="00932F16"/>
    <w:rsid w:val="009F7986"/>
    <w:rsid w:val="00B6490D"/>
    <w:rsid w:val="00BE7A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E879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2023-03-24T19:35:00Z</dcterms:created>
  <dcterms:modified xsi:type="dcterms:W3CDTF">2023-03-24T19:35:00Z</dcterms:modified>
</cp:coreProperties>
</file>