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8FD" w:rsidRDefault="009058FD" w:rsidP="009058FD">
      <w:pPr>
        <w:shd w:val="clear" w:color="auto" w:fill="FFFFFF"/>
        <w:spacing w:after="100" w:afterAutospacing="1" w:line="240" w:lineRule="auto"/>
        <w:rPr>
          <w:rFonts w:ascii="KFGQPCHAFSUthmanicScript-Regula" w:eastAsia="Times New Roman" w:hAnsi="KFGQPCHAFSUthmanicScript-Regula" w:cs="Times New Roman" w:hint="cs"/>
          <w:color w:val="212529"/>
          <w:sz w:val="38"/>
          <w:szCs w:val="38"/>
          <w:rtl/>
        </w:rPr>
      </w:pPr>
      <w:r w:rsidRPr="009058FD">
        <w:rPr>
          <w:rFonts w:ascii="KFGQPCHAFSUthmanicScript-Regula" w:eastAsia="Times New Roman" w:hAnsi="KFGQPCHAFSUthmanicScript-Regula" w:cs="Times New Roman"/>
          <w:color w:val="212529"/>
          <w:sz w:val="38"/>
          <w:szCs w:val="38"/>
          <w:rtl/>
        </w:rPr>
        <w:t>ٱللَّهُ لَآ إِلَٰهَ إِلَّا هُوَ ٱلۡحَيُّ ٱلۡقَيُّومُۚ لَا تَأۡخُذُهُۥ سِنَةٞ وَلَا نَوۡمٞۚ لَّهُۥ مَا فِي ٱلسَّمَٰوَٰتِ وَمَا فِي ٱلۡأَرۡضِۗ مَن ذَا ٱلَّذِي يَشۡفَعُ عِندَهُۥٓ إِلَّا بِإِذۡنِهِۦۚ يَعۡلَمُ مَا بَيۡنَ أَيۡدِيهِمۡ وَمَا خَلۡفَهُمۡۖ وَلَا يُحِيطُونَ بِشَيۡءٖ مِّنۡ عِلۡمِهِۦٓ إِلَّا بِمَا شَآءَۚ وَسِعَ كُرۡسِيُّهُ ٱلسَّمَٰوَٰتِ وَٱلۡأَرۡضَۖ وَلَا يَـُٔودُهُۥ حِفۡظُهُمَاۚ وَهُوَ ٱلۡعَلِيُّ ٱلۡعَظِيمُ</w:t>
      </w:r>
    </w:p>
    <w:p w:rsidR="009058FD" w:rsidRDefault="009058FD" w:rsidP="009058FD">
      <w:pPr>
        <w:shd w:val="clear" w:color="auto" w:fill="FFFFFF"/>
        <w:spacing w:after="100" w:afterAutospacing="1" w:line="240" w:lineRule="auto"/>
        <w:jc w:val="right"/>
        <w:rPr>
          <w:rFonts w:ascii="KFGQPCHAFSUthmanicScript-Regula" w:eastAsia="Times New Roman" w:hAnsi="KFGQPCHAFSUthmanicScript-Regula" w:cs="Times New Roman" w:hint="cs"/>
          <w:color w:val="212529"/>
          <w:sz w:val="38"/>
          <w:szCs w:val="38"/>
          <w:rtl/>
        </w:rPr>
      </w:pPr>
      <w:r>
        <w:rPr>
          <w:rFonts w:ascii="KFGQPCHAFSUthmanicScript-Regula" w:eastAsia="Times New Roman" w:hAnsi="KFGQPCHAFSUthmanicScript-Regula" w:cs="Times New Roman" w:hint="cs"/>
          <w:color w:val="212529"/>
          <w:sz w:val="38"/>
          <w:szCs w:val="38"/>
          <w:rtl/>
        </w:rPr>
        <w:t>[سورةالبقرة:255]</w:t>
      </w:r>
    </w:p>
    <w:p w:rsidR="00D22139" w:rsidRDefault="00D22139" w:rsidP="009058FD">
      <w:pPr>
        <w:shd w:val="clear" w:color="auto" w:fill="FFFFFF"/>
        <w:spacing w:after="100" w:afterAutospacing="1" w:line="240" w:lineRule="auto"/>
        <w:jc w:val="right"/>
        <w:rPr>
          <w:rFonts w:ascii="KFGQPCHAFSUthmanicScript-Regula" w:eastAsia="Times New Roman" w:hAnsi="KFGQPCHAFSUthmanicScript-Regula" w:cs="Times New Roman" w:hint="cs"/>
          <w:color w:val="212529"/>
          <w:sz w:val="38"/>
          <w:szCs w:val="38"/>
          <w:rtl/>
        </w:rPr>
      </w:pPr>
      <w:bookmarkStart w:id="0" w:name="_GoBack"/>
      <w:r>
        <w:rPr>
          <w:rFonts w:ascii="Gentium" w:hAnsi="Gentium"/>
          <w:color w:val="212529"/>
          <w:sz w:val="38"/>
          <w:szCs w:val="38"/>
          <w:shd w:val="clear" w:color="auto" w:fill="FFFFFF"/>
        </w:rPr>
        <w:t>¡</w:t>
      </w:r>
      <w:proofErr w:type="spellStart"/>
      <w:r>
        <w:rPr>
          <w:rFonts w:ascii="Gentium" w:hAnsi="Gentium"/>
          <w:color w:val="212529"/>
          <w:sz w:val="38"/>
          <w:szCs w:val="38"/>
          <w:shd w:val="clear" w:color="auto" w:fill="FFFFFF"/>
        </w:rPr>
        <w:t>Al-lah</w:t>
      </w:r>
      <w:proofErr w:type="gramStart"/>
      <w:r>
        <w:rPr>
          <w:rFonts w:ascii="Gentium" w:hAnsi="Gentium"/>
          <w:color w:val="212529"/>
          <w:sz w:val="38"/>
          <w:szCs w:val="38"/>
          <w:shd w:val="clear" w:color="auto" w:fill="FFFFFF"/>
        </w:rPr>
        <w:t>!No</w:t>
      </w:r>
      <w:proofErr w:type="spellEnd"/>
      <w:proofErr w:type="gramEnd"/>
      <w:r>
        <w:rPr>
          <w:rFonts w:ascii="Gentium" w:hAnsi="Gentium"/>
          <w:color w:val="212529"/>
          <w:sz w:val="38"/>
          <w:szCs w:val="38"/>
          <w:shd w:val="clear" w:color="auto" w:fill="FFFFFF"/>
        </w:rPr>
        <w:t xml:space="preserve"> hay nada</w:t>
      </w:r>
      <w:bookmarkEnd w:id="0"/>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ni</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nadie</w:t>
      </w:r>
      <w:proofErr w:type="spellEnd"/>
      <w:r>
        <w:rPr>
          <w:rFonts w:ascii="Gentium" w:hAnsi="Gentium"/>
          <w:color w:val="212529"/>
          <w:sz w:val="38"/>
          <w:szCs w:val="38"/>
          <w:shd w:val="clear" w:color="auto" w:fill="FFFFFF"/>
        </w:rPr>
        <w:t xml:space="preserve"> con </w:t>
      </w:r>
      <w:proofErr w:type="spellStart"/>
      <w:r>
        <w:rPr>
          <w:rFonts w:ascii="Gentium" w:hAnsi="Gentium"/>
          <w:color w:val="212529"/>
          <w:sz w:val="38"/>
          <w:szCs w:val="38"/>
          <w:shd w:val="clear" w:color="auto" w:fill="FFFFFF"/>
        </w:rPr>
        <w:t>derecho</w:t>
      </w:r>
      <w:proofErr w:type="spellEnd"/>
      <w:r>
        <w:rPr>
          <w:rFonts w:ascii="Gentium" w:hAnsi="Gentium"/>
          <w:color w:val="212529"/>
          <w:sz w:val="38"/>
          <w:szCs w:val="38"/>
          <w:shd w:val="clear" w:color="auto" w:fill="FFFFFF"/>
        </w:rPr>
        <w:t xml:space="preserve"> a </w:t>
      </w:r>
      <w:proofErr w:type="spellStart"/>
      <w:r>
        <w:rPr>
          <w:rFonts w:ascii="Gentium" w:hAnsi="Gentium"/>
          <w:color w:val="212529"/>
          <w:sz w:val="38"/>
          <w:szCs w:val="38"/>
          <w:shd w:val="clear" w:color="auto" w:fill="FFFFFF"/>
        </w:rPr>
        <w:t>ser</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adorado</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excepto</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Él</w:t>
      </w:r>
      <w:proofErr w:type="spellEnd"/>
      <w:r>
        <w:rPr>
          <w:rFonts w:ascii="Gentium" w:hAnsi="Gentium"/>
          <w:color w:val="212529"/>
          <w:sz w:val="38"/>
          <w:szCs w:val="38"/>
          <w:shd w:val="clear" w:color="auto" w:fill="FFFFFF"/>
        </w:rPr>
        <w:t xml:space="preserve">, el </w:t>
      </w:r>
      <w:proofErr w:type="spellStart"/>
      <w:r>
        <w:rPr>
          <w:rFonts w:ascii="Gentium" w:hAnsi="Gentium"/>
          <w:color w:val="212529"/>
          <w:sz w:val="38"/>
          <w:szCs w:val="38"/>
          <w:shd w:val="clear" w:color="auto" w:fill="FFFFFF"/>
        </w:rPr>
        <w:t>Viviente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que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nunca</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muere</w:t>
      </w:r>
      <w:proofErr w:type="spellEnd"/>
      <w:r>
        <w:rPr>
          <w:rFonts w:ascii="Gentium" w:hAnsi="Gentium"/>
          <w:color w:val="212529"/>
          <w:sz w:val="38"/>
          <w:szCs w:val="38"/>
          <w:shd w:val="clear" w:color="auto" w:fill="FFFFFF"/>
        </w:rPr>
        <w:t xml:space="preserve">), el </w:t>
      </w:r>
      <w:proofErr w:type="spellStart"/>
      <w:r>
        <w:rPr>
          <w:rFonts w:ascii="Gentium" w:hAnsi="Gentium"/>
          <w:color w:val="212529"/>
          <w:sz w:val="38"/>
          <w:szCs w:val="38"/>
          <w:shd w:val="clear" w:color="auto" w:fill="FFFFFF"/>
        </w:rPr>
        <w:t>Sustentador</w:t>
      </w:r>
      <w:proofErr w:type="spellEnd"/>
      <w:r>
        <w:rPr>
          <w:rFonts w:ascii="Gentium" w:hAnsi="Gentium"/>
          <w:color w:val="212529"/>
          <w:sz w:val="38"/>
          <w:szCs w:val="38"/>
          <w:shd w:val="clear" w:color="auto" w:fill="FFFFFF"/>
        </w:rPr>
        <w:t xml:space="preserve"> de </w:t>
      </w:r>
      <w:proofErr w:type="spellStart"/>
      <w:r>
        <w:rPr>
          <w:rFonts w:ascii="Gentium" w:hAnsi="Gentium"/>
          <w:color w:val="212529"/>
          <w:sz w:val="38"/>
          <w:szCs w:val="38"/>
          <w:shd w:val="clear" w:color="auto" w:fill="FFFFFF"/>
        </w:rPr>
        <w:t>toda</w:t>
      </w:r>
      <w:proofErr w:type="spellEnd"/>
      <w:r>
        <w:rPr>
          <w:rFonts w:ascii="Gentium" w:hAnsi="Gentium"/>
          <w:color w:val="212529"/>
          <w:sz w:val="38"/>
          <w:szCs w:val="38"/>
          <w:shd w:val="clear" w:color="auto" w:fill="FFFFFF"/>
        </w:rPr>
        <w:t xml:space="preserve"> la </w:t>
      </w:r>
      <w:proofErr w:type="spellStart"/>
      <w:r>
        <w:rPr>
          <w:rFonts w:ascii="Gentium" w:hAnsi="Gentium"/>
          <w:color w:val="212529"/>
          <w:sz w:val="38"/>
          <w:szCs w:val="38"/>
          <w:shd w:val="clear" w:color="auto" w:fill="FFFFFF"/>
        </w:rPr>
        <w:t>creación</w:t>
      </w:r>
      <w:proofErr w:type="spellEnd"/>
      <w:r>
        <w:rPr>
          <w:rFonts w:ascii="Gentium" w:hAnsi="Gentium"/>
          <w:color w:val="212529"/>
          <w:sz w:val="38"/>
          <w:szCs w:val="38"/>
          <w:shd w:val="clear" w:color="auto" w:fill="FFFFFF"/>
        </w:rPr>
        <w:t xml:space="preserve">. Ni la </w:t>
      </w:r>
      <w:proofErr w:type="spellStart"/>
      <w:r>
        <w:rPr>
          <w:rFonts w:ascii="Gentium" w:hAnsi="Gentium"/>
          <w:color w:val="212529"/>
          <w:sz w:val="38"/>
          <w:szCs w:val="38"/>
          <w:shd w:val="clear" w:color="auto" w:fill="FFFFFF"/>
        </w:rPr>
        <w:t>somnolencia</w:t>
      </w:r>
      <w:proofErr w:type="spellEnd"/>
      <w:r>
        <w:rPr>
          <w:rFonts w:ascii="Gentium" w:hAnsi="Gentium"/>
          <w:color w:val="212529"/>
          <w:sz w:val="38"/>
          <w:szCs w:val="38"/>
          <w:shd w:val="clear" w:color="auto" w:fill="FFFFFF"/>
        </w:rPr>
        <w:t xml:space="preserve"> </w:t>
      </w:r>
      <w:proofErr w:type="spellStart"/>
      <w:proofErr w:type="gramStart"/>
      <w:r>
        <w:rPr>
          <w:rFonts w:ascii="Gentium" w:hAnsi="Gentium"/>
          <w:color w:val="212529"/>
          <w:sz w:val="38"/>
          <w:szCs w:val="38"/>
          <w:shd w:val="clear" w:color="auto" w:fill="FFFFFF"/>
        </w:rPr>
        <w:t>ni</w:t>
      </w:r>
      <w:proofErr w:type="spellEnd"/>
      <w:proofErr w:type="gramEnd"/>
      <w:r>
        <w:rPr>
          <w:rFonts w:ascii="Gentium" w:hAnsi="Gentium"/>
          <w:color w:val="212529"/>
          <w:sz w:val="38"/>
          <w:szCs w:val="38"/>
          <w:shd w:val="clear" w:color="auto" w:fill="FFFFFF"/>
        </w:rPr>
        <w:t xml:space="preserve"> el </w:t>
      </w:r>
      <w:proofErr w:type="spellStart"/>
      <w:r>
        <w:rPr>
          <w:rFonts w:ascii="Gentium" w:hAnsi="Gentium"/>
          <w:color w:val="212529"/>
          <w:sz w:val="38"/>
          <w:szCs w:val="38"/>
          <w:shd w:val="clear" w:color="auto" w:fill="FFFFFF"/>
        </w:rPr>
        <w:t>sueño</w:t>
      </w:r>
      <w:proofErr w:type="spellEnd"/>
      <w:r>
        <w:rPr>
          <w:rFonts w:ascii="Gentium" w:hAnsi="Gentium"/>
          <w:color w:val="212529"/>
          <w:sz w:val="38"/>
          <w:szCs w:val="38"/>
          <w:shd w:val="clear" w:color="auto" w:fill="FFFFFF"/>
        </w:rPr>
        <w:t xml:space="preserve"> se </w:t>
      </w:r>
      <w:proofErr w:type="spellStart"/>
      <w:r>
        <w:rPr>
          <w:rFonts w:ascii="Gentium" w:hAnsi="Gentium"/>
          <w:color w:val="212529"/>
          <w:sz w:val="38"/>
          <w:szCs w:val="38"/>
          <w:shd w:val="clear" w:color="auto" w:fill="FFFFFF"/>
        </w:rPr>
        <w:t>apoderan</w:t>
      </w:r>
      <w:proofErr w:type="spellEnd"/>
      <w:r>
        <w:rPr>
          <w:rFonts w:ascii="Gentium" w:hAnsi="Gentium"/>
          <w:color w:val="212529"/>
          <w:sz w:val="38"/>
          <w:szCs w:val="38"/>
          <w:shd w:val="clear" w:color="auto" w:fill="FFFFFF"/>
        </w:rPr>
        <w:t xml:space="preserve"> de </w:t>
      </w:r>
      <w:proofErr w:type="spellStart"/>
      <w:r>
        <w:rPr>
          <w:rFonts w:ascii="Gentium" w:hAnsi="Gentium"/>
          <w:color w:val="212529"/>
          <w:sz w:val="38"/>
          <w:szCs w:val="38"/>
          <w:shd w:val="clear" w:color="auto" w:fill="FFFFFF"/>
        </w:rPr>
        <w:t>Él</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Suyo</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es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cuanto</w:t>
      </w:r>
      <w:proofErr w:type="spellEnd"/>
      <w:r>
        <w:rPr>
          <w:rFonts w:ascii="Gentium" w:hAnsi="Gentium"/>
          <w:color w:val="212529"/>
          <w:sz w:val="38"/>
          <w:szCs w:val="38"/>
          <w:shd w:val="clear" w:color="auto" w:fill="FFFFFF"/>
        </w:rPr>
        <w:t xml:space="preserve"> hay en los </w:t>
      </w:r>
      <w:proofErr w:type="spellStart"/>
      <w:r>
        <w:rPr>
          <w:rFonts w:ascii="Gentium" w:hAnsi="Gentium"/>
          <w:color w:val="212529"/>
          <w:sz w:val="38"/>
          <w:szCs w:val="38"/>
          <w:shd w:val="clear" w:color="auto" w:fill="FFFFFF"/>
        </w:rPr>
        <w:t>cielos</w:t>
      </w:r>
      <w:proofErr w:type="spellEnd"/>
      <w:r>
        <w:rPr>
          <w:rFonts w:ascii="Gentium" w:hAnsi="Gentium"/>
          <w:color w:val="212529"/>
          <w:sz w:val="38"/>
          <w:szCs w:val="38"/>
          <w:shd w:val="clear" w:color="auto" w:fill="FFFFFF"/>
        </w:rPr>
        <w:t xml:space="preserve"> y la </w:t>
      </w:r>
      <w:proofErr w:type="spellStart"/>
      <w:r>
        <w:rPr>
          <w:rFonts w:ascii="Gentium" w:hAnsi="Gentium"/>
          <w:color w:val="212529"/>
          <w:sz w:val="38"/>
          <w:szCs w:val="38"/>
          <w:shd w:val="clear" w:color="auto" w:fill="FFFFFF"/>
        </w:rPr>
        <w:t>tierra</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Nadie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puede</w:t>
      </w:r>
      <w:proofErr w:type="spellEnd"/>
      <w:r>
        <w:rPr>
          <w:rFonts w:ascii="Gentium" w:hAnsi="Gentium"/>
          <w:color w:val="212529"/>
          <w:sz w:val="38"/>
          <w:szCs w:val="38"/>
          <w:shd w:val="clear" w:color="auto" w:fill="FFFFFF"/>
        </w:rPr>
        <w:t xml:space="preserve"> interceder ante </w:t>
      </w:r>
      <w:proofErr w:type="spellStart"/>
      <w:r>
        <w:rPr>
          <w:rFonts w:ascii="Gentium" w:hAnsi="Gentium"/>
          <w:color w:val="212529"/>
          <w:sz w:val="38"/>
          <w:szCs w:val="38"/>
          <w:shd w:val="clear" w:color="auto" w:fill="FFFFFF"/>
        </w:rPr>
        <w:t>Él</w:t>
      </w:r>
      <w:proofErr w:type="spellEnd"/>
      <w:r>
        <w:rPr>
          <w:rFonts w:ascii="Gentium" w:hAnsi="Gentium"/>
          <w:color w:val="212529"/>
          <w:sz w:val="38"/>
          <w:szCs w:val="38"/>
          <w:shd w:val="clear" w:color="auto" w:fill="FFFFFF"/>
        </w:rPr>
        <w:t xml:space="preserve"> a </w:t>
      </w:r>
      <w:proofErr w:type="spellStart"/>
      <w:r>
        <w:rPr>
          <w:rFonts w:ascii="Gentium" w:hAnsi="Gentium"/>
          <w:color w:val="212529"/>
          <w:sz w:val="38"/>
          <w:szCs w:val="38"/>
          <w:shd w:val="clear" w:color="auto" w:fill="FFFFFF"/>
        </w:rPr>
        <w:t>menos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que</w:t>
      </w:r>
      <w:proofErr w:type="spellEnd"/>
      <w:r>
        <w:rPr>
          <w:rFonts w:ascii="Gentium" w:hAnsi="Gentium"/>
          <w:color w:val="212529"/>
          <w:sz w:val="38"/>
          <w:szCs w:val="38"/>
          <w:shd w:val="clear" w:color="auto" w:fill="FFFFFF"/>
        </w:rPr>
        <w:t xml:space="preserve"> sea con Su </w:t>
      </w:r>
      <w:proofErr w:type="spellStart"/>
      <w:r>
        <w:rPr>
          <w:rFonts w:ascii="Gentium" w:hAnsi="Gentium"/>
          <w:color w:val="212529"/>
          <w:sz w:val="38"/>
          <w:szCs w:val="38"/>
          <w:shd w:val="clear" w:color="auto" w:fill="FFFFFF"/>
        </w:rPr>
        <w:t>consentimiento</w:t>
      </w:r>
      <w:proofErr w:type="spellEnd"/>
      <w:r>
        <w:rPr>
          <w:rFonts w:ascii="Gentium" w:hAnsi="Gentium"/>
          <w:color w:val="212529"/>
          <w:sz w:val="38"/>
          <w:szCs w:val="38"/>
          <w:shd w:val="clear" w:color="auto" w:fill="FFFFFF"/>
        </w:rPr>
        <w:t xml:space="preserve">. </w:t>
      </w:r>
      <w:proofErr w:type="spellStart"/>
      <w:proofErr w:type="gramStart"/>
      <w:r>
        <w:rPr>
          <w:rFonts w:ascii="Gentium" w:hAnsi="Gentium"/>
          <w:color w:val="212529"/>
          <w:sz w:val="38"/>
          <w:szCs w:val="38"/>
          <w:shd w:val="clear" w:color="auto" w:fill="FFFFFF"/>
        </w:rPr>
        <w:t>Conoce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todo</w:t>
      </w:r>
      <w:proofErr w:type="spellEnd"/>
      <w:r>
        <w:rPr>
          <w:rFonts w:ascii="Gentium" w:hAnsi="Gentium"/>
          <w:color w:val="212529"/>
          <w:sz w:val="38"/>
          <w:szCs w:val="38"/>
          <w:shd w:val="clear" w:color="auto" w:fill="FFFFFF"/>
        </w:rPr>
        <w:t xml:space="preserve"> lo </w:t>
      </w:r>
      <w:proofErr w:type="spellStart"/>
      <w:r>
        <w:rPr>
          <w:rFonts w:ascii="Gentium" w:hAnsi="Gentium"/>
          <w:color w:val="212529"/>
          <w:sz w:val="38"/>
          <w:szCs w:val="38"/>
          <w:shd w:val="clear" w:color="auto" w:fill="FFFFFF"/>
        </w:rPr>
        <w:t>que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sucede</w:t>
      </w:r>
      <w:proofErr w:type="spellEnd"/>
      <w:r>
        <w:rPr>
          <w:rFonts w:ascii="Gentium" w:hAnsi="Gentium"/>
          <w:color w:val="212529"/>
          <w:sz w:val="38"/>
          <w:szCs w:val="38"/>
          <w:shd w:val="clear" w:color="auto" w:fill="FFFFFF"/>
        </w:rPr>
        <w:t xml:space="preserve"> (a </w:t>
      </w:r>
      <w:proofErr w:type="spellStart"/>
      <w:r>
        <w:rPr>
          <w:rFonts w:ascii="Gentium" w:hAnsi="Gentium"/>
          <w:color w:val="212529"/>
          <w:sz w:val="38"/>
          <w:szCs w:val="38"/>
          <w:shd w:val="clear" w:color="auto" w:fill="FFFFFF"/>
        </w:rPr>
        <w:t>Sus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criaturas</w:t>
      </w:r>
      <w:proofErr w:type="spellEnd"/>
      <w:r>
        <w:rPr>
          <w:rFonts w:ascii="Gentium" w:hAnsi="Gentium"/>
          <w:color w:val="212529"/>
          <w:sz w:val="38"/>
          <w:szCs w:val="38"/>
          <w:shd w:val="clear" w:color="auto" w:fill="FFFFFF"/>
        </w:rPr>
        <w:t xml:space="preserve">) en </w:t>
      </w:r>
      <w:proofErr w:type="spellStart"/>
      <w:r>
        <w:rPr>
          <w:rFonts w:ascii="Gentium" w:hAnsi="Gentium"/>
          <w:color w:val="212529"/>
          <w:sz w:val="38"/>
          <w:szCs w:val="38"/>
          <w:shd w:val="clear" w:color="auto" w:fill="FFFFFF"/>
        </w:rPr>
        <w:t>esta</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vida</w:t>
      </w:r>
      <w:proofErr w:type="spellEnd"/>
      <w:r>
        <w:rPr>
          <w:rFonts w:ascii="Gentium" w:hAnsi="Gentium"/>
          <w:color w:val="212529"/>
          <w:sz w:val="38"/>
          <w:szCs w:val="38"/>
          <w:shd w:val="clear" w:color="auto" w:fill="FFFFFF"/>
        </w:rPr>
        <w:t xml:space="preserve"> y lo </w:t>
      </w:r>
      <w:proofErr w:type="spellStart"/>
      <w:r>
        <w:rPr>
          <w:rFonts w:ascii="Gentium" w:hAnsi="Gentium"/>
          <w:color w:val="212529"/>
          <w:sz w:val="38"/>
          <w:szCs w:val="38"/>
          <w:shd w:val="clear" w:color="auto" w:fill="FFFFFF"/>
        </w:rPr>
        <w:t>que</w:t>
      </w:r>
      <w:proofErr w:type="spellEnd"/>
      <w:r>
        <w:rPr>
          <w:rFonts w:ascii="Gentium" w:hAnsi="Gentium"/>
          <w:color w:val="212529"/>
          <w:sz w:val="38"/>
          <w:szCs w:val="38"/>
          <w:shd w:val="clear" w:color="auto" w:fill="FFFFFF"/>
        </w:rPr>
        <w:t xml:space="preserve"> les </w:t>
      </w:r>
      <w:proofErr w:type="spellStart"/>
      <w:r>
        <w:rPr>
          <w:rFonts w:ascii="Gentium" w:hAnsi="Gentium"/>
          <w:color w:val="212529"/>
          <w:sz w:val="38"/>
          <w:szCs w:val="38"/>
          <w:shd w:val="clear" w:color="auto" w:fill="FFFFFF"/>
        </w:rPr>
        <w:t>sucederá</w:t>
      </w:r>
      <w:proofErr w:type="spellEnd"/>
      <w:r>
        <w:rPr>
          <w:rFonts w:ascii="Gentium" w:hAnsi="Gentium"/>
          <w:color w:val="212529"/>
          <w:sz w:val="38"/>
          <w:szCs w:val="38"/>
          <w:shd w:val="clear" w:color="auto" w:fill="FFFFFF"/>
        </w:rPr>
        <w:t xml:space="preserve"> en la </w:t>
      </w:r>
      <w:proofErr w:type="spellStart"/>
      <w:r>
        <w:rPr>
          <w:rFonts w:ascii="Gentium" w:hAnsi="Gentium"/>
          <w:color w:val="212529"/>
          <w:sz w:val="38"/>
          <w:szCs w:val="38"/>
          <w:shd w:val="clear" w:color="auto" w:fill="FFFFFF"/>
        </w:rPr>
        <w:t>otra</w:t>
      </w:r>
      <w:proofErr w:type="spellEnd"/>
      <w:r>
        <w:rPr>
          <w:rFonts w:ascii="Gentium" w:hAnsi="Gentium"/>
          <w:color w:val="212529"/>
          <w:sz w:val="38"/>
          <w:szCs w:val="38"/>
          <w:shd w:val="clear" w:color="auto" w:fill="FFFFFF"/>
        </w:rPr>
        <w:t>.</w:t>
      </w:r>
      <w:proofErr w:type="gramEnd"/>
      <w:r>
        <w:rPr>
          <w:rFonts w:ascii="Gentium" w:hAnsi="Gentium"/>
          <w:color w:val="212529"/>
          <w:sz w:val="38"/>
          <w:szCs w:val="38"/>
          <w:shd w:val="clear" w:color="auto" w:fill="FFFFFF"/>
        </w:rPr>
        <w:t xml:space="preserve"> </w:t>
      </w:r>
      <w:proofErr w:type="spellStart"/>
      <w:proofErr w:type="gramStart"/>
      <w:r>
        <w:rPr>
          <w:rFonts w:ascii="Gentium" w:hAnsi="Gentium"/>
          <w:color w:val="212529"/>
          <w:sz w:val="38"/>
          <w:szCs w:val="38"/>
          <w:shd w:val="clear" w:color="auto" w:fill="FFFFFF"/>
        </w:rPr>
        <w:t>Nadie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abarca</w:t>
      </w:r>
      <w:proofErr w:type="spellEnd"/>
      <w:r>
        <w:rPr>
          <w:rFonts w:ascii="Gentium" w:hAnsi="Gentium"/>
          <w:color w:val="212529"/>
          <w:sz w:val="38"/>
          <w:szCs w:val="38"/>
          <w:shd w:val="clear" w:color="auto" w:fill="FFFFFF"/>
        </w:rPr>
        <w:t xml:space="preserve"> nada de Su </w:t>
      </w:r>
      <w:proofErr w:type="spellStart"/>
      <w:r>
        <w:rPr>
          <w:rFonts w:ascii="Gentium" w:hAnsi="Gentium"/>
          <w:color w:val="212529"/>
          <w:sz w:val="38"/>
          <w:szCs w:val="38"/>
          <w:shd w:val="clear" w:color="auto" w:fill="FFFFFF"/>
        </w:rPr>
        <w:t>conocimiento</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que</w:t>
      </w:r>
      <w:proofErr w:type="spellEnd"/>
      <w:r>
        <w:rPr>
          <w:rFonts w:ascii="Gentium" w:hAnsi="Gentium"/>
          <w:color w:val="212529"/>
          <w:sz w:val="38"/>
          <w:szCs w:val="38"/>
          <w:shd w:val="clear" w:color="auto" w:fill="FFFFFF"/>
        </w:rPr>
        <w:t xml:space="preserve"> no sea lo </w:t>
      </w:r>
      <w:proofErr w:type="spellStart"/>
      <w:r>
        <w:rPr>
          <w:rFonts w:ascii="Gentium" w:hAnsi="Gentium"/>
          <w:color w:val="212529"/>
          <w:sz w:val="38"/>
          <w:szCs w:val="38"/>
          <w:shd w:val="clear" w:color="auto" w:fill="FFFFFF"/>
        </w:rPr>
        <w:t>que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Él</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quiere</w:t>
      </w:r>
      <w:proofErr w:type="spellEnd"/>
      <w:r>
        <w:rPr>
          <w:rFonts w:ascii="Gentium" w:hAnsi="Gentium"/>
          <w:color w:val="212529"/>
          <w:sz w:val="38"/>
          <w:szCs w:val="38"/>
          <w:shd w:val="clear" w:color="auto" w:fill="FFFFFF"/>
        </w:rPr>
        <w:t>.</w:t>
      </w:r>
      <w:proofErr w:type="gramEnd"/>
      <w:r>
        <w:rPr>
          <w:rFonts w:ascii="Gentium" w:hAnsi="Gentium"/>
          <w:color w:val="212529"/>
          <w:sz w:val="38"/>
          <w:szCs w:val="38"/>
          <w:shd w:val="clear" w:color="auto" w:fill="FFFFFF"/>
        </w:rPr>
        <w:t xml:space="preserve"> </w:t>
      </w:r>
      <w:proofErr w:type="gramStart"/>
      <w:r>
        <w:rPr>
          <w:rFonts w:ascii="Gentium" w:hAnsi="Gentium"/>
          <w:color w:val="212529"/>
          <w:sz w:val="38"/>
          <w:szCs w:val="38"/>
          <w:shd w:val="clear" w:color="auto" w:fill="FFFFFF"/>
        </w:rPr>
        <w:t xml:space="preserve">El </w:t>
      </w:r>
      <w:proofErr w:type="spellStart"/>
      <w:r>
        <w:rPr>
          <w:rFonts w:ascii="Gentium" w:hAnsi="Gentium"/>
          <w:color w:val="212529"/>
          <w:sz w:val="38"/>
          <w:szCs w:val="38"/>
          <w:shd w:val="clear" w:color="auto" w:fill="FFFFFF"/>
        </w:rPr>
        <w:t>escabel</w:t>
      </w:r>
      <w:proofErr w:type="spellEnd"/>
      <w:r>
        <w:rPr>
          <w:rFonts w:ascii="Gentium" w:hAnsi="Gentium"/>
          <w:color w:val="212529"/>
          <w:sz w:val="38"/>
          <w:szCs w:val="38"/>
          <w:shd w:val="clear" w:color="auto" w:fill="FFFFFF"/>
        </w:rPr>
        <w:t xml:space="preserve"> de Su </w:t>
      </w:r>
      <w:proofErr w:type="spellStart"/>
      <w:r>
        <w:rPr>
          <w:rFonts w:ascii="Gentium" w:hAnsi="Gentium"/>
          <w:color w:val="212529"/>
          <w:sz w:val="38"/>
          <w:szCs w:val="38"/>
          <w:shd w:val="clear" w:color="auto" w:fill="FFFFFF"/>
        </w:rPr>
        <w:t>Trono</w:t>
      </w:r>
      <w:proofErr w:type="spellEnd"/>
      <w:r>
        <w:rPr>
          <w:rFonts w:ascii="Gentium" w:hAnsi="Gentium"/>
          <w:color w:val="212529"/>
          <w:sz w:val="38"/>
          <w:szCs w:val="38"/>
          <w:shd w:val="clear" w:color="auto" w:fill="FFFFFF"/>
        </w:rPr>
        <w:t xml:space="preserve"> se </w:t>
      </w:r>
      <w:proofErr w:type="spellStart"/>
      <w:r>
        <w:rPr>
          <w:rFonts w:ascii="Gentium" w:hAnsi="Gentium"/>
          <w:color w:val="212529"/>
          <w:sz w:val="38"/>
          <w:szCs w:val="38"/>
          <w:shd w:val="clear" w:color="auto" w:fill="FFFFFF"/>
        </w:rPr>
        <w:t>extiende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sobre</w:t>
      </w:r>
      <w:proofErr w:type="spellEnd"/>
      <w:r>
        <w:rPr>
          <w:rFonts w:ascii="Gentium" w:hAnsi="Gentium"/>
          <w:color w:val="212529"/>
          <w:sz w:val="38"/>
          <w:szCs w:val="38"/>
          <w:shd w:val="clear" w:color="auto" w:fill="FFFFFF"/>
        </w:rPr>
        <w:t xml:space="preserve"> los </w:t>
      </w:r>
      <w:proofErr w:type="spellStart"/>
      <w:r>
        <w:rPr>
          <w:rFonts w:ascii="Gentium" w:hAnsi="Gentium"/>
          <w:color w:val="212529"/>
          <w:sz w:val="38"/>
          <w:szCs w:val="38"/>
          <w:shd w:val="clear" w:color="auto" w:fill="FFFFFF"/>
        </w:rPr>
        <w:t>cielos</w:t>
      </w:r>
      <w:proofErr w:type="spellEnd"/>
      <w:r>
        <w:rPr>
          <w:rFonts w:ascii="Gentium" w:hAnsi="Gentium"/>
          <w:color w:val="212529"/>
          <w:sz w:val="38"/>
          <w:szCs w:val="38"/>
          <w:shd w:val="clear" w:color="auto" w:fill="FFFFFF"/>
        </w:rPr>
        <w:t xml:space="preserve"> y la </w:t>
      </w:r>
      <w:proofErr w:type="spellStart"/>
      <w:r>
        <w:rPr>
          <w:rFonts w:ascii="Gentium" w:hAnsi="Gentium"/>
          <w:color w:val="212529"/>
          <w:sz w:val="38"/>
          <w:szCs w:val="38"/>
          <w:shd w:val="clear" w:color="auto" w:fill="FFFFFF"/>
        </w:rPr>
        <w:t>tierra</w:t>
      </w:r>
      <w:proofErr w:type="spellEnd"/>
      <w:r>
        <w:rPr>
          <w:rFonts w:ascii="Gentium" w:hAnsi="Gentium"/>
          <w:color w:val="212529"/>
          <w:sz w:val="38"/>
          <w:szCs w:val="38"/>
          <w:shd w:val="clear" w:color="auto" w:fill="FFFFFF"/>
        </w:rPr>
        <w:t xml:space="preserve">, y no se </w:t>
      </w:r>
      <w:proofErr w:type="spellStart"/>
      <w:r>
        <w:rPr>
          <w:rFonts w:ascii="Gentium" w:hAnsi="Gentium"/>
          <w:color w:val="212529"/>
          <w:sz w:val="38"/>
          <w:szCs w:val="38"/>
          <w:shd w:val="clear" w:color="auto" w:fill="FFFFFF"/>
        </w:rPr>
        <w:t>fatiga</w:t>
      </w:r>
      <w:proofErr w:type="spellEnd"/>
      <w:r>
        <w:rPr>
          <w:rFonts w:ascii="Gentium" w:hAnsi="Gentium"/>
          <w:color w:val="212529"/>
          <w:sz w:val="38"/>
          <w:szCs w:val="38"/>
          <w:shd w:val="clear" w:color="auto" w:fill="FFFFFF"/>
        </w:rPr>
        <w:t xml:space="preserve"> en la </w:t>
      </w:r>
      <w:proofErr w:type="spellStart"/>
      <w:r>
        <w:rPr>
          <w:rFonts w:ascii="Gentium" w:hAnsi="Gentium"/>
          <w:color w:val="212529"/>
          <w:sz w:val="38"/>
          <w:szCs w:val="38"/>
          <w:shd w:val="clear" w:color="auto" w:fill="FFFFFF"/>
        </w:rPr>
        <w:t>preservaciónde</w:t>
      </w:r>
      <w:proofErr w:type="spellEnd"/>
      <w:r>
        <w:rPr>
          <w:rFonts w:ascii="Gentium" w:hAnsi="Gentium"/>
          <w:color w:val="212529"/>
          <w:sz w:val="38"/>
          <w:szCs w:val="38"/>
          <w:shd w:val="clear" w:color="auto" w:fill="FFFFFF"/>
        </w:rPr>
        <w:t xml:space="preserve"> ambos.</w:t>
      </w:r>
      <w:proofErr w:type="gramEnd"/>
      <w:r>
        <w:rPr>
          <w:rFonts w:ascii="Gentium" w:hAnsi="Gentium"/>
          <w:color w:val="212529"/>
          <w:sz w:val="38"/>
          <w:szCs w:val="38"/>
          <w:shd w:val="clear" w:color="auto" w:fill="FFFFFF"/>
        </w:rPr>
        <w:t xml:space="preserve"> Y </w:t>
      </w:r>
      <w:proofErr w:type="spellStart"/>
      <w:r>
        <w:rPr>
          <w:rFonts w:ascii="Gentium" w:hAnsi="Gentium"/>
          <w:color w:val="212529"/>
          <w:sz w:val="38"/>
          <w:szCs w:val="38"/>
          <w:shd w:val="clear" w:color="auto" w:fill="FFFFFF"/>
        </w:rPr>
        <w:t>Él</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es</w:t>
      </w:r>
      <w:proofErr w:type="spellEnd"/>
      <w:r>
        <w:rPr>
          <w:rFonts w:ascii="Gentium" w:hAnsi="Gentium"/>
          <w:color w:val="212529"/>
          <w:sz w:val="38"/>
          <w:szCs w:val="38"/>
          <w:shd w:val="clear" w:color="auto" w:fill="FFFFFF"/>
        </w:rPr>
        <w:t xml:space="preserve"> el </w:t>
      </w:r>
      <w:proofErr w:type="spellStart"/>
      <w:r>
        <w:rPr>
          <w:rFonts w:ascii="Gentium" w:hAnsi="Gentium"/>
          <w:color w:val="212529"/>
          <w:sz w:val="38"/>
          <w:szCs w:val="38"/>
          <w:shd w:val="clear" w:color="auto" w:fill="FFFFFF"/>
        </w:rPr>
        <w:t>Excelso</w:t>
      </w:r>
      <w:proofErr w:type="spellEnd"/>
      <w:r>
        <w:rPr>
          <w:rFonts w:ascii="Gentium" w:hAnsi="Gentium"/>
          <w:color w:val="212529"/>
          <w:sz w:val="38"/>
          <w:szCs w:val="38"/>
          <w:shd w:val="clear" w:color="auto" w:fill="FFFFFF"/>
        </w:rPr>
        <w:t xml:space="preserve">, el </w:t>
      </w:r>
      <w:proofErr w:type="gramStart"/>
      <w:r>
        <w:rPr>
          <w:rFonts w:ascii="Gentium" w:hAnsi="Gentium"/>
          <w:color w:val="212529"/>
          <w:sz w:val="38"/>
          <w:szCs w:val="38"/>
          <w:shd w:val="clear" w:color="auto" w:fill="FFFFFF"/>
        </w:rPr>
        <w:t>Sublime[</w:t>
      </w:r>
      <w:proofErr w:type="gramEnd"/>
      <w:r>
        <w:rPr>
          <w:rFonts w:ascii="Gentium" w:hAnsi="Gentium"/>
          <w:color w:val="212529"/>
          <w:sz w:val="38"/>
          <w:szCs w:val="38"/>
          <w:shd w:val="clear" w:color="auto" w:fill="FFFFFF"/>
        </w:rPr>
        <w:t>1].</w:t>
      </w:r>
    </w:p>
    <w:p w:rsidR="009058FD" w:rsidRDefault="005F2B33" w:rsidP="009058FD">
      <w:pPr>
        <w:shd w:val="clear" w:color="auto" w:fill="FFFFFF"/>
        <w:spacing w:after="100" w:afterAutospacing="1" w:line="240" w:lineRule="auto"/>
        <w:jc w:val="right"/>
        <w:rPr>
          <w:rFonts w:ascii="KFGQPCHAFSUthmanicScript-Regula" w:eastAsia="Times New Roman" w:hAnsi="KFGQPCHAFSUthmanicScript-Regula" w:cs="Times New Roman" w:hint="cs"/>
          <w:color w:val="212529"/>
          <w:sz w:val="38"/>
          <w:szCs w:val="38"/>
          <w:rtl/>
        </w:rPr>
      </w:pPr>
      <w:r>
        <w:rPr>
          <w:rFonts w:ascii="KFGQPCHAFSUthmanicScript-Regula" w:eastAsia="Times New Roman" w:hAnsi="KFGQPCHAFSUthmanicScript-Regula" w:cs="Times New Roman" w:hint="cs"/>
          <w:color w:val="212529"/>
          <w:sz w:val="38"/>
          <w:szCs w:val="38"/>
          <w:rtl/>
        </w:rPr>
        <w:t xml:space="preserve"> </w:t>
      </w:r>
      <w:r w:rsidR="009058FD">
        <w:rPr>
          <w:rFonts w:ascii="KFGQPCHAFSUthmanicScript-Regula" w:eastAsia="Times New Roman" w:hAnsi="KFGQPCHAFSUthmanicScript-Regula" w:cs="Times New Roman" w:hint="cs"/>
          <w:color w:val="212529"/>
          <w:sz w:val="38"/>
          <w:szCs w:val="38"/>
          <w:rtl/>
        </w:rPr>
        <w:t>[سورةالبقرة:255]</w:t>
      </w:r>
    </w:p>
    <w:p w:rsidR="009058FD" w:rsidRPr="009058FD" w:rsidRDefault="009058FD" w:rsidP="009058FD">
      <w:pPr>
        <w:shd w:val="clear" w:color="auto" w:fill="FFFFFF"/>
        <w:bidi w:val="0"/>
        <w:spacing w:after="100" w:afterAutospacing="1" w:line="240" w:lineRule="auto"/>
        <w:rPr>
          <w:rFonts w:ascii="GEDinarOne-Medium" w:eastAsia="Times New Roman" w:hAnsi="GEDinarOne-Medium" w:cs="Times New Roman"/>
          <w:color w:val="212529"/>
          <w:sz w:val="38"/>
          <w:szCs w:val="38"/>
        </w:rPr>
      </w:pPr>
    </w:p>
    <w:p w:rsidR="004F710E" w:rsidRPr="004F710E" w:rsidRDefault="004F710E" w:rsidP="004F710E">
      <w:pPr>
        <w:shd w:val="clear" w:color="auto" w:fill="FFFFFF"/>
        <w:bidi w:val="0"/>
        <w:spacing w:after="100" w:afterAutospacing="1" w:line="240" w:lineRule="auto"/>
        <w:rPr>
          <w:rFonts w:ascii="TranslitLSBold" w:eastAsia="Times New Roman" w:hAnsi="TranslitLSBold" w:cs="Times New Roman"/>
          <w:color w:val="212529"/>
          <w:sz w:val="38"/>
          <w:szCs w:val="38"/>
        </w:rPr>
      </w:pPr>
    </w:p>
    <w:p w:rsidR="00E54BA3" w:rsidRPr="009D7E5C" w:rsidRDefault="00E54BA3" w:rsidP="003D285B">
      <w:pPr>
        <w:jc w:val="right"/>
        <w:rPr>
          <w:rtl/>
        </w:rPr>
      </w:pPr>
    </w:p>
    <w:sectPr w:rsidR="00E54BA3" w:rsidRPr="009D7E5C"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Gentium">
    <w:altName w:val="Times New Roman"/>
    <w:panose1 w:val="00000000000000000000"/>
    <w:charset w:val="00"/>
    <w:family w:val="roman"/>
    <w:notTrueType/>
    <w:pitch w:val="default"/>
  </w:font>
  <w:font w:name="GEDinarOne-Medium">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BA3"/>
    <w:rsid w:val="0003661D"/>
    <w:rsid w:val="000D0096"/>
    <w:rsid w:val="000D16E0"/>
    <w:rsid w:val="002045B9"/>
    <w:rsid w:val="002448AE"/>
    <w:rsid w:val="00265C1F"/>
    <w:rsid w:val="00294FDB"/>
    <w:rsid w:val="002B27BD"/>
    <w:rsid w:val="003B7AB8"/>
    <w:rsid w:val="003D285B"/>
    <w:rsid w:val="00433DA6"/>
    <w:rsid w:val="004F710E"/>
    <w:rsid w:val="0050235B"/>
    <w:rsid w:val="005F2B33"/>
    <w:rsid w:val="00630E1E"/>
    <w:rsid w:val="006A5043"/>
    <w:rsid w:val="00715245"/>
    <w:rsid w:val="00796865"/>
    <w:rsid w:val="007A215D"/>
    <w:rsid w:val="009058FD"/>
    <w:rsid w:val="009709C0"/>
    <w:rsid w:val="009C6474"/>
    <w:rsid w:val="009D0304"/>
    <w:rsid w:val="009D7E5C"/>
    <w:rsid w:val="00A22685"/>
    <w:rsid w:val="00A61C76"/>
    <w:rsid w:val="00B80348"/>
    <w:rsid w:val="00BE2E04"/>
    <w:rsid w:val="00C674A4"/>
    <w:rsid w:val="00CC6A41"/>
    <w:rsid w:val="00D22139"/>
    <w:rsid w:val="00D24C84"/>
    <w:rsid w:val="00D73800"/>
    <w:rsid w:val="00DA67FB"/>
    <w:rsid w:val="00E06BBF"/>
    <w:rsid w:val="00E44734"/>
    <w:rsid w:val="00E54BA3"/>
    <w:rsid w:val="00E82157"/>
    <w:rsid w:val="00EF687E"/>
    <w:rsid w:val="00F53C5E"/>
    <w:rsid w:val="00FC27A9"/>
    <w:rsid w:val="00FD7E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4BA3"/>
    <w:rPr>
      <w:color w:val="0000FF" w:themeColor="hyperlink"/>
      <w:u w:val="single"/>
    </w:rPr>
  </w:style>
  <w:style w:type="paragraph" w:customStyle="1" w:styleId="text-center">
    <w:name w:val="text-center"/>
    <w:basedOn w:val="Normal"/>
    <w:rsid w:val="00CC6A4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CC6A41"/>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4BA3"/>
    <w:rPr>
      <w:color w:val="0000FF" w:themeColor="hyperlink"/>
      <w:u w:val="single"/>
    </w:rPr>
  </w:style>
  <w:style w:type="paragraph" w:customStyle="1" w:styleId="text-center">
    <w:name w:val="text-center"/>
    <w:basedOn w:val="Normal"/>
    <w:rsid w:val="00CC6A4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CC6A4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71619">
      <w:bodyDiv w:val="1"/>
      <w:marLeft w:val="0"/>
      <w:marRight w:val="0"/>
      <w:marTop w:val="0"/>
      <w:marBottom w:val="0"/>
      <w:divBdr>
        <w:top w:val="none" w:sz="0" w:space="0" w:color="auto"/>
        <w:left w:val="none" w:sz="0" w:space="0" w:color="auto"/>
        <w:bottom w:val="none" w:sz="0" w:space="0" w:color="auto"/>
        <w:right w:val="none" w:sz="0" w:space="0" w:color="auto"/>
      </w:divBdr>
    </w:div>
    <w:div w:id="236288253">
      <w:bodyDiv w:val="1"/>
      <w:marLeft w:val="0"/>
      <w:marRight w:val="0"/>
      <w:marTop w:val="0"/>
      <w:marBottom w:val="0"/>
      <w:divBdr>
        <w:top w:val="none" w:sz="0" w:space="0" w:color="auto"/>
        <w:left w:val="none" w:sz="0" w:space="0" w:color="auto"/>
        <w:bottom w:val="none" w:sz="0" w:space="0" w:color="auto"/>
        <w:right w:val="none" w:sz="0" w:space="0" w:color="auto"/>
      </w:divBdr>
    </w:div>
    <w:div w:id="515074331">
      <w:bodyDiv w:val="1"/>
      <w:marLeft w:val="0"/>
      <w:marRight w:val="0"/>
      <w:marTop w:val="0"/>
      <w:marBottom w:val="0"/>
      <w:divBdr>
        <w:top w:val="none" w:sz="0" w:space="0" w:color="auto"/>
        <w:left w:val="none" w:sz="0" w:space="0" w:color="auto"/>
        <w:bottom w:val="none" w:sz="0" w:space="0" w:color="auto"/>
        <w:right w:val="none" w:sz="0" w:space="0" w:color="auto"/>
      </w:divBdr>
    </w:div>
    <w:div w:id="1094089020">
      <w:bodyDiv w:val="1"/>
      <w:marLeft w:val="0"/>
      <w:marRight w:val="0"/>
      <w:marTop w:val="0"/>
      <w:marBottom w:val="0"/>
      <w:divBdr>
        <w:top w:val="none" w:sz="0" w:space="0" w:color="auto"/>
        <w:left w:val="none" w:sz="0" w:space="0" w:color="auto"/>
        <w:bottom w:val="none" w:sz="0" w:space="0" w:color="auto"/>
        <w:right w:val="none" w:sz="0" w:space="0" w:color="auto"/>
      </w:divBdr>
    </w:div>
    <w:div w:id="1118254623">
      <w:bodyDiv w:val="1"/>
      <w:marLeft w:val="0"/>
      <w:marRight w:val="0"/>
      <w:marTop w:val="0"/>
      <w:marBottom w:val="0"/>
      <w:divBdr>
        <w:top w:val="none" w:sz="0" w:space="0" w:color="auto"/>
        <w:left w:val="none" w:sz="0" w:space="0" w:color="auto"/>
        <w:bottom w:val="none" w:sz="0" w:space="0" w:color="auto"/>
        <w:right w:val="none" w:sz="0" w:space="0" w:color="auto"/>
      </w:divBdr>
    </w:div>
    <w:div w:id="1129589556">
      <w:bodyDiv w:val="1"/>
      <w:marLeft w:val="0"/>
      <w:marRight w:val="0"/>
      <w:marTop w:val="0"/>
      <w:marBottom w:val="0"/>
      <w:divBdr>
        <w:top w:val="none" w:sz="0" w:space="0" w:color="auto"/>
        <w:left w:val="none" w:sz="0" w:space="0" w:color="auto"/>
        <w:bottom w:val="none" w:sz="0" w:space="0" w:color="auto"/>
        <w:right w:val="none" w:sz="0" w:space="0" w:color="auto"/>
      </w:divBdr>
    </w:div>
    <w:div w:id="1148785638">
      <w:bodyDiv w:val="1"/>
      <w:marLeft w:val="0"/>
      <w:marRight w:val="0"/>
      <w:marTop w:val="0"/>
      <w:marBottom w:val="0"/>
      <w:divBdr>
        <w:top w:val="none" w:sz="0" w:space="0" w:color="auto"/>
        <w:left w:val="none" w:sz="0" w:space="0" w:color="auto"/>
        <w:bottom w:val="none" w:sz="0" w:space="0" w:color="auto"/>
        <w:right w:val="none" w:sz="0" w:space="0" w:color="auto"/>
      </w:divBdr>
    </w:div>
    <w:div w:id="1191459203">
      <w:bodyDiv w:val="1"/>
      <w:marLeft w:val="0"/>
      <w:marRight w:val="0"/>
      <w:marTop w:val="0"/>
      <w:marBottom w:val="0"/>
      <w:divBdr>
        <w:top w:val="none" w:sz="0" w:space="0" w:color="auto"/>
        <w:left w:val="none" w:sz="0" w:space="0" w:color="auto"/>
        <w:bottom w:val="none" w:sz="0" w:space="0" w:color="auto"/>
        <w:right w:val="none" w:sz="0" w:space="0" w:color="auto"/>
      </w:divBdr>
      <w:divsChild>
        <w:div w:id="1242370855">
          <w:marLeft w:val="0"/>
          <w:marRight w:val="0"/>
          <w:marTop w:val="0"/>
          <w:marBottom w:val="0"/>
          <w:divBdr>
            <w:top w:val="none" w:sz="0" w:space="0" w:color="auto"/>
            <w:left w:val="none" w:sz="0" w:space="0" w:color="auto"/>
            <w:bottom w:val="none" w:sz="0" w:space="0" w:color="auto"/>
            <w:right w:val="none" w:sz="0" w:space="0" w:color="auto"/>
          </w:divBdr>
        </w:div>
      </w:divsChild>
    </w:div>
    <w:div w:id="1198154565">
      <w:bodyDiv w:val="1"/>
      <w:marLeft w:val="0"/>
      <w:marRight w:val="0"/>
      <w:marTop w:val="0"/>
      <w:marBottom w:val="0"/>
      <w:divBdr>
        <w:top w:val="none" w:sz="0" w:space="0" w:color="auto"/>
        <w:left w:val="none" w:sz="0" w:space="0" w:color="auto"/>
        <w:bottom w:val="none" w:sz="0" w:space="0" w:color="auto"/>
        <w:right w:val="none" w:sz="0" w:space="0" w:color="auto"/>
      </w:divBdr>
      <w:divsChild>
        <w:div w:id="396056023">
          <w:marLeft w:val="0"/>
          <w:marRight w:val="0"/>
          <w:marTop w:val="0"/>
          <w:marBottom w:val="0"/>
          <w:divBdr>
            <w:top w:val="none" w:sz="0" w:space="0" w:color="auto"/>
            <w:left w:val="none" w:sz="0" w:space="0" w:color="auto"/>
            <w:bottom w:val="none" w:sz="0" w:space="0" w:color="auto"/>
            <w:right w:val="none" w:sz="0" w:space="0" w:color="auto"/>
          </w:divBdr>
        </w:div>
      </w:divsChild>
    </w:div>
    <w:div w:id="1482112319">
      <w:bodyDiv w:val="1"/>
      <w:marLeft w:val="0"/>
      <w:marRight w:val="0"/>
      <w:marTop w:val="0"/>
      <w:marBottom w:val="0"/>
      <w:divBdr>
        <w:top w:val="none" w:sz="0" w:space="0" w:color="auto"/>
        <w:left w:val="none" w:sz="0" w:space="0" w:color="auto"/>
        <w:bottom w:val="none" w:sz="0" w:space="0" w:color="auto"/>
        <w:right w:val="none" w:sz="0" w:space="0" w:color="auto"/>
      </w:divBdr>
    </w:div>
    <w:div w:id="1729500224">
      <w:bodyDiv w:val="1"/>
      <w:marLeft w:val="0"/>
      <w:marRight w:val="0"/>
      <w:marTop w:val="0"/>
      <w:marBottom w:val="0"/>
      <w:divBdr>
        <w:top w:val="none" w:sz="0" w:space="0" w:color="auto"/>
        <w:left w:val="none" w:sz="0" w:space="0" w:color="auto"/>
        <w:bottom w:val="none" w:sz="0" w:space="0" w:color="auto"/>
        <w:right w:val="none" w:sz="0" w:space="0" w:color="auto"/>
      </w:divBdr>
    </w:div>
    <w:div w:id="1737434141">
      <w:bodyDiv w:val="1"/>
      <w:marLeft w:val="0"/>
      <w:marRight w:val="0"/>
      <w:marTop w:val="0"/>
      <w:marBottom w:val="0"/>
      <w:divBdr>
        <w:top w:val="none" w:sz="0" w:space="0" w:color="auto"/>
        <w:left w:val="none" w:sz="0" w:space="0" w:color="auto"/>
        <w:bottom w:val="none" w:sz="0" w:space="0" w:color="auto"/>
        <w:right w:val="none" w:sz="0" w:space="0" w:color="auto"/>
      </w:divBdr>
    </w:div>
    <w:div w:id="1758017691">
      <w:bodyDiv w:val="1"/>
      <w:marLeft w:val="0"/>
      <w:marRight w:val="0"/>
      <w:marTop w:val="0"/>
      <w:marBottom w:val="0"/>
      <w:divBdr>
        <w:top w:val="none" w:sz="0" w:space="0" w:color="auto"/>
        <w:left w:val="none" w:sz="0" w:space="0" w:color="auto"/>
        <w:bottom w:val="none" w:sz="0" w:space="0" w:color="auto"/>
        <w:right w:val="none" w:sz="0" w:space="0" w:color="auto"/>
      </w:divBdr>
    </w:div>
    <w:div w:id="1868174187">
      <w:bodyDiv w:val="1"/>
      <w:marLeft w:val="0"/>
      <w:marRight w:val="0"/>
      <w:marTop w:val="0"/>
      <w:marBottom w:val="0"/>
      <w:divBdr>
        <w:top w:val="none" w:sz="0" w:space="0" w:color="auto"/>
        <w:left w:val="none" w:sz="0" w:space="0" w:color="auto"/>
        <w:bottom w:val="none" w:sz="0" w:space="0" w:color="auto"/>
        <w:right w:val="none" w:sz="0" w:space="0" w:color="auto"/>
      </w:divBdr>
    </w:div>
    <w:div w:id="2045519317">
      <w:bodyDiv w:val="1"/>
      <w:marLeft w:val="0"/>
      <w:marRight w:val="0"/>
      <w:marTop w:val="0"/>
      <w:marBottom w:val="0"/>
      <w:divBdr>
        <w:top w:val="none" w:sz="0" w:space="0" w:color="auto"/>
        <w:left w:val="none" w:sz="0" w:space="0" w:color="auto"/>
        <w:bottom w:val="none" w:sz="0" w:space="0" w:color="auto"/>
        <w:right w:val="none" w:sz="0" w:space="0" w:color="auto"/>
      </w:divBdr>
      <w:divsChild>
        <w:div w:id="166246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2025-03-04T00:25:00Z</dcterms:created>
  <dcterms:modified xsi:type="dcterms:W3CDTF">2025-03-04T00:25:00Z</dcterms:modified>
</cp:coreProperties>
</file>