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F7" w:rsidRPr="001E69F7" w:rsidRDefault="001E69F7" w:rsidP="001E69F7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1E69F7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فَأَزَلَّهُمَا ٱلشَّيۡطَٰنُ عَنۡهَا فَأَخۡرَجَهُمَا مِمَّا كَانَا فِيهِۖ وَقُلۡنَا ٱهۡبِطُواْ بَعۡضُكُمۡ لِبَعۡضٍ عَدُوّٞۖ وَلَكُمۡ فِي ٱلۡأَرۡضِ مُسۡتَقَرّٞ وَمَتَٰعٌ إِلَىٰ حِينٖ</w:t>
      </w:r>
    </w:p>
    <w:p w:rsidR="00640842" w:rsidRPr="00332E3B" w:rsidRDefault="00A5450E" w:rsidP="001E69F7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r w:rsidRPr="00A5450E">
        <w:rPr>
          <w:rFonts w:ascii="Calibri" w:hAnsi="Calibri" w:cs="Calibri"/>
          <w:color w:val="FF0000"/>
          <w:rtl/>
          <w:lang w:bidi="ar-EG"/>
        </w:rPr>
        <w:t>البَقَرَةِ</w:t>
      </w:r>
      <w:r w:rsidR="00640842" w:rsidRPr="00332E3B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: </w:t>
      </w:r>
      <w:r w:rsidR="001E69F7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36</w:t>
      </w:r>
      <w:bookmarkStart w:id="0" w:name="_GoBack"/>
      <w:bookmarkEnd w:id="0"/>
      <w:r w:rsidR="00640842" w:rsidRPr="00332E3B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640842" w:rsidRPr="00332E3B">
        <w:rPr>
          <w:rFonts w:ascii="KFGQPCHAFSUthmanicScript-Regula" w:hAnsi="KFGQPCHAFSUthmanicScript-Regula"/>
          <w:color w:val="FF0000"/>
          <w:sz w:val="28"/>
          <w:szCs w:val="28"/>
        </w:rPr>
        <w:t xml:space="preserve"> )</w:t>
      </w:r>
    </w:p>
    <w:p w:rsidR="001E69F7" w:rsidRPr="001E69F7" w:rsidRDefault="001E69F7" w:rsidP="001E69F7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28"/>
          <w:szCs w:val="28"/>
        </w:rPr>
      </w:pPr>
      <w:r w:rsidRPr="001E69F7">
        <w:rPr>
          <w:rFonts w:ascii="Gentium" w:eastAsia="Times New Roman" w:hAnsi="Gentium" w:cs="Times New Roman"/>
          <w:color w:val="212529"/>
          <w:sz w:val="28"/>
          <w:szCs w:val="28"/>
        </w:rPr>
        <w:t xml:space="preserve">Pero el </w:t>
      </w:r>
      <w:proofErr w:type="spellStart"/>
      <w:r w:rsidRPr="001E69F7">
        <w:rPr>
          <w:rFonts w:ascii="Gentium" w:eastAsia="Times New Roman" w:hAnsi="Gentium" w:cs="Times New Roman"/>
          <w:color w:val="212529"/>
          <w:sz w:val="28"/>
          <w:szCs w:val="28"/>
        </w:rPr>
        <w:t>Demonio</w:t>
      </w:r>
      <w:proofErr w:type="spellEnd"/>
      <w:r w:rsidRPr="001E69F7">
        <w:rPr>
          <w:rFonts w:ascii="Gentium" w:eastAsia="Times New Roman" w:hAnsi="Gentium" w:cs="Times New Roman"/>
          <w:color w:val="212529"/>
          <w:sz w:val="28"/>
          <w:szCs w:val="28"/>
        </w:rPr>
        <w:t xml:space="preserve"> (Iblis) </w:t>
      </w:r>
      <w:proofErr w:type="spellStart"/>
      <w:r w:rsidRPr="001E69F7">
        <w:rPr>
          <w:rFonts w:ascii="Gentium" w:eastAsia="Times New Roman" w:hAnsi="Gentium" w:cs="Times New Roman"/>
          <w:color w:val="212529"/>
          <w:sz w:val="28"/>
          <w:szCs w:val="28"/>
        </w:rPr>
        <w:t>hizo</w:t>
      </w:r>
      <w:proofErr w:type="spellEnd"/>
      <w:r w:rsidRPr="001E69F7">
        <w:rPr>
          <w:rFonts w:ascii="Gentium" w:eastAsia="Times New Roman" w:hAnsi="Gentium" w:cs="Times New Roman"/>
          <w:color w:val="212529"/>
          <w:sz w:val="28"/>
          <w:szCs w:val="28"/>
        </w:rPr>
        <w:t xml:space="preserve"> que </w:t>
      </w:r>
      <w:proofErr w:type="spellStart"/>
      <w:r w:rsidRPr="001E69F7">
        <w:rPr>
          <w:rFonts w:ascii="Gentium" w:eastAsia="Times New Roman" w:hAnsi="Gentium" w:cs="Times New Roman"/>
          <w:color w:val="212529"/>
          <w:sz w:val="28"/>
          <w:szCs w:val="28"/>
        </w:rPr>
        <w:t>desobedecieran</w:t>
      </w:r>
      <w:proofErr w:type="spellEnd"/>
      <w:r w:rsidRPr="001E69F7">
        <w:rPr>
          <w:rFonts w:ascii="Gentium" w:eastAsia="Times New Roman" w:hAnsi="Gentium" w:cs="Times New Roman"/>
          <w:color w:val="212529"/>
          <w:sz w:val="28"/>
          <w:szCs w:val="28"/>
        </w:rPr>
        <w:t xml:space="preserve"> y que </w:t>
      </w:r>
      <w:proofErr w:type="spellStart"/>
      <w:r w:rsidRPr="001E69F7">
        <w:rPr>
          <w:rFonts w:ascii="Gentium" w:eastAsia="Times New Roman" w:hAnsi="Gentium" w:cs="Times New Roman"/>
          <w:color w:val="212529"/>
          <w:sz w:val="28"/>
          <w:szCs w:val="28"/>
        </w:rPr>
        <w:t>tuvieran</w:t>
      </w:r>
      <w:proofErr w:type="spellEnd"/>
      <w:r w:rsidRPr="001E69F7">
        <w:rPr>
          <w:rFonts w:ascii="Gentium" w:eastAsia="Times New Roman" w:hAnsi="Gentium" w:cs="Times New Roman"/>
          <w:color w:val="212529"/>
          <w:sz w:val="28"/>
          <w:szCs w:val="28"/>
        </w:rPr>
        <w:t xml:space="preserve"> que </w:t>
      </w:r>
      <w:proofErr w:type="spellStart"/>
      <w:r w:rsidRPr="001E69F7">
        <w:rPr>
          <w:rFonts w:ascii="Gentium" w:eastAsia="Times New Roman" w:hAnsi="Gentium" w:cs="Times New Roman"/>
          <w:color w:val="212529"/>
          <w:sz w:val="28"/>
          <w:szCs w:val="28"/>
        </w:rPr>
        <w:t>abandonar</w:t>
      </w:r>
      <w:proofErr w:type="spellEnd"/>
      <w:r w:rsidRPr="001E69F7">
        <w:rPr>
          <w:rFonts w:ascii="Gentium" w:eastAsia="Times New Roman" w:hAnsi="Gentium" w:cs="Times New Roman"/>
          <w:color w:val="212529"/>
          <w:sz w:val="28"/>
          <w:szCs w:val="28"/>
        </w:rPr>
        <w:t xml:space="preserve"> las gracias de las que </w:t>
      </w:r>
      <w:proofErr w:type="spellStart"/>
      <w:r w:rsidRPr="001E69F7">
        <w:rPr>
          <w:rFonts w:ascii="Gentium" w:eastAsia="Times New Roman" w:hAnsi="Gentium" w:cs="Times New Roman"/>
          <w:color w:val="212529"/>
          <w:sz w:val="28"/>
          <w:szCs w:val="28"/>
        </w:rPr>
        <w:t>allí</w:t>
      </w:r>
      <w:proofErr w:type="spellEnd"/>
      <w:r w:rsidRPr="001E69F7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E69F7">
        <w:rPr>
          <w:rFonts w:ascii="Gentium" w:eastAsia="Times New Roman" w:hAnsi="Gentium" w:cs="Times New Roman"/>
          <w:color w:val="212529"/>
          <w:sz w:val="28"/>
          <w:szCs w:val="28"/>
        </w:rPr>
        <w:t>disfrutaban</w:t>
      </w:r>
      <w:proofErr w:type="spellEnd"/>
      <w:r w:rsidRPr="001E69F7">
        <w:rPr>
          <w:rFonts w:ascii="Gentium" w:eastAsia="Times New Roman" w:hAnsi="Gentium" w:cs="Times New Roman"/>
          <w:color w:val="212529"/>
          <w:sz w:val="28"/>
          <w:szCs w:val="28"/>
        </w:rPr>
        <w:t xml:space="preserve">. Les </w:t>
      </w:r>
      <w:proofErr w:type="spellStart"/>
      <w:r w:rsidRPr="001E69F7">
        <w:rPr>
          <w:rFonts w:ascii="Gentium" w:eastAsia="Times New Roman" w:hAnsi="Gentium" w:cs="Times New Roman"/>
          <w:color w:val="212529"/>
          <w:sz w:val="28"/>
          <w:szCs w:val="28"/>
        </w:rPr>
        <w:t>dijimos</w:t>
      </w:r>
      <w:proofErr w:type="spellEnd"/>
      <w:r w:rsidRPr="001E69F7">
        <w:rPr>
          <w:rFonts w:ascii="Gentium" w:eastAsia="Times New Roman" w:hAnsi="Gentium" w:cs="Times New Roman"/>
          <w:color w:val="212529"/>
          <w:sz w:val="28"/>
          <w:szCs w:val="28"/>
        </w:rPr>
        <w:t>: “¡</w:t>
      </w:r>
      <w:proofErr w:type="spellStart"/>
      <w:r w:rsidRPr="001E69F7">
        <w:rPr>
          <w:rFonts w:ascii="Gentium" w:eastAsia="Times New Roman" w:hAnsi="Gentium" w:cs="Times New Roman"/>
          <w:color w:val="212529"/>
          <w:sz w:val="28"/>
          <w:szCs w:val="28"/>
        </w:rPr>
        <w:t>Desciendan</w:t>
      </w:r>
      <w:proofErr w:type="spellEnd"/>
      <w:r w:rsidRPr="001E69F7">
        <w:rPr>
          <w:rFonts w:ascii="Gentium" w:eastAsia="Times New Roman" w:hAnsi="Gentium" w:cs="Times New Roman"/>
          <w:color w:val="212529"/>
          <w:sz w:val="28"/>
          <w:szCs w:val="28"/>
        </w:rPr>
        <w:t xml:space="preserve"> (del Paraíso)! </w:t>
      </w:r>
      <w:proofErr w:type="spellStart"/>
      <w:r w:rsidRPr="001E69F7">
        <w:rPr>
          <w:rFonts w:ascii="Gentium" w:eastAsia="Times New Roman" w:hAnsi="Gentium" w:cs="Times New Roman"/>
          <w:color w:val="212529"/>
          <w:sz w:val="28"/>
          <w:szCs w:val="28"/>
        </w:rPr>
        <w:t>Sus</w:t>
      </w:r>
      <w:proofErr w:type="spellEnd"/>
      <w:r w:rsidRPr="001E69F7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E69F7">
        <w:rPr>
          <w:rFonts w:ascii="Gentium" w:eastAsia="Times New Roman" w:hAnsi="Gentium" w:cs="Times New Roman"/>
          <w:color w:val="212529"/>
          <w:sz w:val="28"/>
          <w:szCs w:val="28"/>
        </w:rPr>
        <w:t>descendientes</w:t>
      </w:r>
      <w:proofErr w:type="spellEnd"/>
      <w:r w:rsidRPr="001E69F7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E69F7">
        <w:rPr>
          <w:rFonts w:ascii="Gentium" w:eastAsia="Times New Roman" w:hAnsi="Gentium" w:cs="Times New Roman"/>
          <w:color w:val="212529"/>
          <w:sz w:val="28"/>
          <w:szCs w:val="28"/>
        </w:rPr>
        <w:t>serán</w:t>
      </w:r>
      <w:proofErr w:type="spellEnd"/>
      <w:r w:rsidRPr="001E69F7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E69F7">
        <w:rPr>
          <w:rFonts w:ascii="Gentium" w:eastAsia="Times New Roman" w:hAnsi="Gentium" w:cs="Times New Roman"/>
          <w:color w:val="212529"/>
          <w:sz w:val="28"/>
          <w:szCs w:val="28"/>
        </w:rPr>
        <w:t>enemigos</w:t>
      </w:r>
      <w:proofErr w:type="spellEnd"/>
      <w:r w:rsidRPr="001E69F7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E69F7">
        <w:rPr>
          <w:rFonts w:ascii="Gentium" w:eastAsia="Times New Roman" w:hAnsi="Gentium" w:cs="Times New Roman"/>
          <w:color w:val="212529"/>
          <w:sz w:val="28"/>
          <w:szCs w:val="28"/>
        </w:rPr>
        <w:t>unos</w:t>
      </w:r>
      <w:proofErr w:type="spellEnd"/>
      <w:r w:rsidRPr="001E69F7">
        <w:rPr>
          <w:rFonts w:ascii="Gentium" w:eastAsia="Times New Roman" w:hAnsi="Gentium" w:cs="Times New Roman"/>
          <w:color w:val="212529"/>
          <w:sz w:val="28"/>
          <w:szCs w:val="28"/>
        </w:rPr>
        <w:t xml:space="preserve"> de </w:t>
      </w:r>
      <w:proofErr w:type="spellStart"/>
      <w:r w:rsidRPr="001E69F7">
        <w:rPr>
          <w:rFonts w:ascii="Gentium" w:eastAsia="Times New Roman" w:hAnsi="Gentium" w:cs="Times New Roman"/>
          <w:color w:val="212529"/>
          <w:sz w:val="28"/>
          <w:szCs w:val="28"/>
        </w:rPr>
        <w:t>otros</w:t>
      </w:r>
      <w:proofErr w:type="spellEnd"/>
      <w:r w:rsidRPr="001E69F7">
        <w:rPr>
          <w:rFonts w:ascii="Gentium" w:eastAsia="Times New Roman" w:hAnsi="Gentium" w:cs="Times New Roman"/>
          <w:color w:val="212529"/>
          <w:sz w:val="28"/>
          <w:szCs w:val="28"/>
        </w:rPr>
        <w:t xml:space="preserve">. </w:t>
      </w:r>
      <w:proofErr w:type="spellStart"/>
      <w:r w:rsidRPr="001E69F7">
        <w:rPr>
          <w:rFonts w:ascii="Gentium" w:eastAsia="Times New Roman" w:hAnsi="Gentium" w:cs="Times New Roman"/>
          <w:color w:val="212529"/>
          <w:sz w:val="28"/>
          <w:szCs w:val="28"/>
        </w:rPr>
        <w:t>En</w:t>
      </w:r>
      <w:proofErr w:type="spellEnd"/>
      <w:r w:rsidRPr="001E69F7">
        <w:rPr>
          <w:rFonts w:ascii="Gentium" w:eastAsia="Times New Roman" w:hAnsi="Gentium" w:cs="Times New Roman"/>
          <w:color w:val="212529"/>
          <w:sz w:val="28"/>
          <w:szCs w:val="28"/>
        </w:rPr>
        <w:t xml:space="preserve"> la </w:t>
      </w:r>
      <w:proofErr w:type="spellStart"/>
      <w:r w:rsidRPr="001E69F7">
        <w:rPr>
          <w:rFonts w:ascii="Gentium" w:eastAsia="Times New Roman" w:hAnsi="Gentium" w:cs="Times New Roman"/>
          <w:color w:val="212529"/>
          <w:sz w:val="28"/>
          <w:szCs w:val="28"/>
        </w:rPr>
        <w:t>tierra</w:t>
      </w:r>
      <w:proofErr w:type="spellEnd"/>
      <w:r w:rsidRPr="001E69F7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E69F7">
        <w:rPr>
          <w:rFonts w:ascii="Gentium" w:eastAsia="Times New Roman" w:hAnsi="Gentium" w:cs="Times New Roman"/>
          <w:color w:val="212529"/>
          <w:sz w:val="28"/>
          <w:szCs w:val="28"/>
        </w:rPr>
        <w:t>dispondrán</w:t>
      </w:r>
      <w:proofErr w:type="spellEnd"/>
      <w:r w:rsidRPr="001E69F7">
        <w:rPr>
          <w:rFonts w:ascii="Gentium" w:eastAsia="Times New Roman" w:hAnsi="Gentium" w:cs="Times New Roman"/>
          <w:color w:val="212529"/>
          <w:sz w:val="28"/>
          <w:szCs w:val="28"/>
        </w:rPr>
        <w:t xml:space="preserve"> de </w:t>
      </w:r>
      <w:proofErr w:type="spellStart"/>
      <w:r w:rsidRPr="001E69F7">
        <w:rPr>
          <w:rFonts w:ascii="Gentium" w:eastAsia="Times New Roman" w:hAnsi="Gentium" w:cs="Times New Roman"/>
          <w:color w:val="212529"/>
          <w:sz w:val="28"/>
          <w:szCs w:val="28"/>
        </w:rPr>
        <w:t>morada</w:t>
      </w:r>
      <w:proofErr w:type="spellEnd"/>
      <w:r w:rsidRPr="001E69F7">
        <w:rPr>
          <w:rFonts w:ascii="Gentium" w:eastAsia="Times New Roman" w:hAnsi="Gentium" w:cs="Times New Roman"/>
          <w:color w:val="212529"/>
          <w:sz w:val="28"/>
          <w:szCs w:val="28"/>
        </w:rPr>
        <w:t xml:space="preserve"> y de </w:t>
      </w:r>
      <w:proofErr w:type="spellStart"/>
      <w:r w:rsidRPr="001E69F7">
        <w:rPr>
          <w:rFonts w:ascii="Gentium" w:eastAsia="Times New Roman" w:hAnsi="Gentium" w:cs="Times New Roman"/>
          <w:color w:val="212529"/>
          <w:sz w:val="28"/>
          <w:szCs w:val="28"/>
        </w:rPr>
        <w:t>bienes</w:t>
      </w:r>
      <w:proofErr w:type="spellEnd"/>
      <w:r w:rsidRPr="001E69F7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E69F7">
        <w:rPr>
          <w:rFonts w:ascii="Gentium" w:eastAsia="Times New Roman" w:hAnsi="Gentium" w:cs="Times New Roman"/>
          <w:color w:val="212529"/>
          <w:sz w:val="28"/>
          <w:szCs w:val="28"/>
        </w:rPr>
        <w:t>temporales</w:t>
      </w:r>
      <w:proofErr w:type="spellEnd"/>
      <w:r w:rsidRPr="001E69F7">
        <w:rPr>
          <w:rFonts w:ascii="Gentium" w:eastAsia="Times New Roman" w:hAnsi="Gentium" w:cs="Times New Roman"/>
          <w:color w:val="212529"/>
          <w:sz w:val="28"/>
          <w:szCs w:val="28"/>
        </w:rPr>
        <w:t>”.</w:t>
      </w:r>
    </w:p>
    <w:p w:rsidR="00640842" w:rsidRPr="00EE3B1F" w:rsidRDefault="00640842" w:rsidP="001E69F7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proofErr w:type="spellStart"/>
      <w:r w:rsidRPr="00EE3B1F">
        <w:rPr>
          <w:rFonts w:ascii="Arial" w:hAnsi="Arial" w:cs="Arial"/>
          <w:color w:val="FF0000"/>
          <w:shd w:val="clear" w:color="auto" w:fill="F9F9F9"/>
        </w:rPr>
        <w:t>Corán</w:t>
      </w:r>
      <w:proofErr w:type="spellEnd"/>
      <w:r w:rsidRPr="00EE3B1F">
        <w:rPr>
          <w:rFonts w:ascii="Arial" w:hAnsi="Arial" w:cs="Arial"/>
          <w:color w:val="FF0000"/>
          <w:shd w:val="clear" w:color="auto" w:fill="F9F9F9"/>
        </w:rPr>
        <w:t xml:space="preserve"> (</w:t>
      </w:r>
      <w:r w:rsidR="00A5450E">
        <w:rPr>
          <w:rFonts w:ascii="Arial" w:hAnsi="Arial" w:cs="Arial"/>
          <w:color w:val="FF0000"/>
          <w:shd w:val="clear" w:color="auto" w:fill="F9F9F9"/>
        </w:rPr>
        <w:t>2</w:t>
      </w:r>
      <w:r w:rsidRPr="00EE3B1F">
        <w:rPr>
          <w:rFonts w:ascii="Arial" w:hAnsi="Arial" w:cs="Arial"/>
          <w:color w:val="FF0000"/>
          <w:shd w:val="clear" w:color="auto" w:fill="F9F9F9"/>
        </w:rPr>
        <w:t>:</w:t>
      </w:r>
      <w:r>
        <w:rPr>
          <w:rFonts w:ascii="Arial" w:hAnsi="Arial" w:cs="Arial"/>
          <w:color w:val="FF0000"/>
          <w:shd w:val="clear" w:color="auto" w:fill="F9F9F9"/>
        </w:rPr>
        <w:t xml:space="preserve"> </w:t>
      </w:r>
      <w:r w:rsidR="001E69F7">
        <w:rPr>
          <w:rFonts w:ascii="Arial" w:hAnsi="Arial" w:cs="Arial"/>
          <w:color w:val="FF0000"/>
          <w:shd w:val="clear" w:color="auto" w:fill="F9F9F9"/>
        </w:rPr>
        <w:t>36</w:t>
      </w:r>
      <w:r w:rsidRPr="00EE3B1F">
        <w:rPr>
          <w:rFonts w:ascii="Arial" w:hAnsi="Arial" w:cs="Arial"/>
          <w:color w:val="FF0000"/>
          <w:shd w:val="clear" w:color="auto" w:fill="F9F9F9"/>
        </w:rPr>
        <w:t>)</w:t>
      </w:r>
    </w:p>
    <w:p w:rsidR="00640842" w:rsidRPr="00640842" w:rsidRDefault="00640842" w:rsidP="00640842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</w:p>
    <w:p w:rsidR="00640842" w:rsidRPr="00640842" w:rsidRDefault="00640842" w:rsidP="00640842">
      <w:pPr>
        <w:pStyle w:val="text-center"/>
        <w:shd w:val="clear" w:color="auto" w:fill="FFFFFF"/>
        <w:spacing w:before="0" w:beforeAutospacing="0"/>
        <w:jc w:val="center"/>
        <w:rPr>
          <w:rFonts w:asciiTheme="majorBidi" w:hAnsiTheme="majorBidi" w:cstheme="majorBidi"/>
          <w:color w:val="212529"/>
          <w:sz w:val="28"/>
          <w:szCs w:val="28"/>
        </w:rPr>
      </w:pPr>
    </w:p>
    <w:p w:rsidR="00231B9F" w:rsidRDefault="00231B9F"/>
    <w:sectPr w:rsidR="00231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42"/>
    <w:rsid w:val="000433DD"/>
    <w:rsid w:val="001E69F7"/>
    <w:rsid w:val="00231B9F"/>
    <w:rsid w:val="00313477"/>
    <w:rsid w:val="00332E3B"/>
    <w:rsid w:val="005150C0"/>
    <w:rsid w:val="00640842"/>
    <w:rsid w:val="00726D3D"/>
    <w:rsid w:val="00A5450E"/>
    <w:rsid w:val="00BB7247"/>
    <w:rsid w:val="00C0101C"/>
    <w:rsid w:val="00D30FF9"/>
    <w:rsid w:val="00F1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EA971"/>
  <w15:chartTrackingRefBased/>
  <w15:docId w15:val="{1B1AF452-86B9-40DA-9F59-B088E2FD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4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64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2022-05-17T17:23:00Z</cp:lastPrinted>
  <dcterms:created xsi:type="dcterms:W3CDTF">2022-06-17T10:36:00Z</dcterms:created>
  <dcterms:modified xsi:type="dcterms:W3CDTF">2022-06-17T10:36:00Z</dcterms:modified>
</cp:coreProperties>
</file>